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A49D6" w:rsidRPr="00C87B2E" w:rsidRDefault="003A49D6" w:rsidP="003A49D6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sz w:val="22"/>
          <w:szCs w:val="22"/>
          <w:lang w:val="en-US"/>
        </w:rPr>
      </w:pPr>
      <w:r w:rsidRPr="00935725">
        <w:rPr>
          <w:sz w:val="22"/>
          <w:szCs w:val="22"/>
        </w:rPr>
        <w:t xml:space="preserve">3GPP TSG RAN WG1 </w:t>
      </w:r>
      <w:r w:rsidRPr="00C41595">
        <w:rPr>
          <w:rFonts w:eastAsia="SimSun" w:cs="Arial"/>
          <w:bCs/>
          <w:sz w:val="22"/>
          <w:szCs w:val="22"/>
          <w:lang w:val="en-GB" w:eastAsia="zh-CN"/>
        </w:rPr>
        <w:t xml:space="preserve">Meeting </w:t>
      </w:r>
      <w:r>
        <w:rPr>
          <w:rFonts w:eastAsia="SimSun" w:cs="Arial"/>
          <w:bCs/>
          <w:sz w:val="22"/>
          <w:szCs w:val="22"/>
          <w:lang w:val="en-GB" w:eastAsia="zh-CN"/>
        </w:rPr>
        <w:t>#96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Pr="00C17B2D">
        <w:rPr>
          <w:sz w:val="22"/>
          <w:szCs w:val="22"/>
        </w:rPr>
        <w:t>R1-1</w:t>
      </w:r>
      <w:r>
        <w:rPr>
          <w:sz w:val="22"/>
          <w:szCs w:val="22"/>
        </w:rPr>
        <w:t>9</w:t>
      </w:r>
      <w:r w:rsidR="00C87B2E">
        <w:rPr>
          <w:sz w:val="22"/>
          <w:szCs w:val="22"/>
          <w:lang w:val="en-US"/>
        </w:rPr>
        <w:t>02010</w:t>
      </w:r>
    </w:p>
    <w:p w:rsidR="003A49D6" w:rsidRDefault="003A49D6" w:rsidP="003A49D6">
      <w:pPr>
        <w:pStyle w:val="Header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SimSun"/>
          <w:bCs/>
          <w:sz w:val="22"/>
          <w:szCs w:val="22"/>
          <w:lang w:val="en-GB" w:eastAsia="zh-CN"/>
        </w:rPr>
      </w:pPr>
      <w:r>
        <w:rPr>
          <w:rFonts w:cs="Arial"/>
          <w:bCs/>
          <w:sz w:val="22"/>
          <w:szCs w:val="22"/>
          <w:lang w:eastAsia="ja-JP"/>
        </w:rPr>
        <w:t>Athens</w:t>
      </w:r>
      <w:r w:rsidRPr="002E2973">
        <w:rPr>
          <w:rFonts w:cs="Arial"/>
          <w:bCs/>
          <w:sz w:val="22"/>
          <w:szCs w:val="22"/>
          <w:lang w:eastAsia="ja-JP"/>
        </w:rPr>
        <w:t xml:space="preserve">, </w:t>
      </w:r>
      <w:r>
        <w:rPr>
          <w:rFonts w:cs="Arial"/>
          <w:bCs/>
          <w:sz w:val="22"/>
          <w:szCs w:val="22"/>
          <w:lang w:eastAsia="ja-JP"/>
        </w:rPr>
        <w:t>Greece</w:t>
      </w:r>
      <w:r w:rsidRPr="002E2973">
        <w:rPr>
          <w:rFonts w:cs="Arial"/>
          <w:bCs/>
          <w:sz w:val="22"/>
          <w:szCs w:val="22"/>
          <w:lang w:eastAsia="ja-JP"/>
        </w:rPr>
        <w:t xml:space="preserve">, </w:t>
      </w:r>
      <w:r>
        <w:rPr>
          <w:rFonts w:cs="Arial"/>
          <w:bCs/>
          <w:sz w:val="22"/>
          <w:szCs w:val="22"/>
          <w:lang w:eastAsia="ja-JP"/>
        </w:rPr>
        <w:t>25</w:t>
      </w:r>
      <w:r w:rsidRPr="00F94B0A">
        <w:rPr>
          <w:rFonts w:cs="Arial"/>
          <w:bCs/>
          <w:sz w:val="22"/>
          <w:szCs w:val="22"/>
          <w:vertAlign w:val="superscript"/>
          <w:lang w:eastAsia="ja-JP"/>
        </w:rPr>
        <w:t>th</w:t>
      </w:r>
      <w:r>
        <w:rPr>
          <w:rFonts w:cs="Arial"/>
          <w:bCs/>
          <w:sz w:val="22"/>
          <w:szCs w:val="22"/>
          <w:lang w:eastAsia="ja-JP"/>
        </w:rPr>
        <w:t xml:space="preserve"> February – 1</w:t>
      </w:r>
      <w:r w:rsidRPr="00F94B0A">
        <w:rPr>
          <w:rFonts w:cs="Arial"/>
          <w:bCs/>
          <w:sz w:val="22"/>
          <w:szCs w:val="22"/>
          <w:vertAlign w:val="superscript"/>
          <w:lang w:eastAsia="ja-JP"/>
        </w:rPr>
        <w:t>st</w:t>
      </w:r>
      <w:r>
        <w:rPr>
          <w:rFonts w:cs="Arial"/>
          <w:bCs/>
          <w:sz w:val="22"/>
          <w:szCs w:val="22"/>
          <w:lang w:eastAsia="ja-JP"/>
        </w:rPr>
        <w:t xml:space="preserve"> March</w:t>
      </w:r>
      <w:r w:rsidRPr="002E2973">
        <w:rPr>
          <w:rFonts w:cs="Arial"/>
          <w:bCs/>
          <w:sz w:val="22"/>
          <w:szCs w:val="22"/>
          <w:lang w:eastAsia="ja-JP"/>
        </w:rPr>
        <w:t>, 201</w:t>
      </w:r>
      <w:r>
        <w:rPr>
          <w:rFonts w:cs="Arial"/>
          <w:bCs/>
          <w:sz w:val="22"/>
          <w:szCs w:val="22"/>
          <w:lang w:eastAsia="ja-JP"/>
        </w:rPr>
        <w:t>9</w:t>
      </w:r>
    </w:p>
    <w:p w:rsidR="00830F4E" w:rsidRPr="00F82C21" w:rsidRDefault="00830F4E" w:rsidP="00E9523A">
      <w:pPr>
        <w:pStyle w:val="Header"/>
        <w:ind w:left="-2"/>
        <w:rPr>
          <w:sz w:val="22"/>
          <w:szCs w:val="22"/>
          <w:lang w:val="en-GB"/>
        </w:rPr>
      </w:pP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993B51">
        <w:rPr>
          <w:sz w:val="22"/>
          <w:szCs w:val="22"/>
          <w:lang w:val="en-US"/>
        </w:rPr>
        <w:t xml:space="preserve">On configured DL assignments </w:t>
      </w:r>
      <w:r w:rsidR="00337134">
        <w:rPr>
          <w:sz w:val="22"/>
          <w:szCs w:val="22"/>
          <w:lang w:val="en-US"/>
        </w:rPr>
        <w:t>for URLLC</w:t>
      </w:r>
    </w:p>
    <w:p w:rsidR="00830F4E" w:rsidRPr="00337134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val="en-US"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F77384">
        <w:rPr>
          <w:rFonts w:eastAsia="SimSun" w:hint="eastAsia"/>
          <w:sz w:val="22"/>
          <w:szCs w:val="22"/>
          <w:lang w:eastAsia="zh-CN"/>
        </w:rPr>
        <w:t>7</w:t>
      </w:r>
      <w:r w:rsidR="002E080F">
        <w:rPr>
          <w:rFonts w:eastAsia="SimSun" w:hint="eastAsia"/>
          <w:sz w:val="22"/>
          <w:szCs w:val="22"/>
          <w:lang w:eastAsia="zh-CN"/>
        </w:rPr>
        <w:t>.</w:t>
      </w:r>
      <w:r w:rsidR="00D13816">
        <w:rPr>
          <w:rFonts w:eastAsia="SimSun"/>
          <w:sz w:val="22"/>
          <w:szCs w:val="22"/>
          <w:lang w:eastAsia="zh-CN"/>
        </w:rPr>
        <w:t>2.6.</w:t>
      </w:r>
      <w:r w:rsidR="00337134">
        <w:rPr>
          <w:rFonts w:eastAsia="SimSun"/>
          <w:sz w:val="22"/>
          <w:szCs w:val="22"/>
          <w:lang w:val="en-US" w:eastAsia="zh-CN"/>
        </w:rPr>
        <w:t>4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Heading1"/>
        <w:ind w:left="565"/>
      </w:pPr>
      <w:bookmarkStart w:id="3" w:name="_Ref521334010"/>
      <w:r w:rsidRPr="0052231C">
        <w:t>Introduction</w:t>
      </w:r>
      <w:bookmarkEnd w:id="3"/>
    </w:p>
    <w:p w:rsidR="00D72F2E" w:rsidRDefault="002C0CE5" w:rsidP="000C1CBE">
      <w:pPr>
        <w:pStyle w:val="BodyText"/>
        <w:rPr>
          <w:rFonts w:eastAsia="SimSun"/>
          <w:lang w:eastAsia="zh-CN"/>
        </w:rPr>
      </w:pPr>
      <w:r>
        <w:t xml:space="preserve">Several important URLLC use cases such as factory automation, power distribution and remote driving are characterized by unidirectional or bi-directional cyclic traffic. Such cyclic (periodic) traffic is efficiently served by configured DL assignments and configured UL grants. This contribution discusses </w:t>
      </w:r>
      <w:r w:rsidR="00196D04">
        <w:t xml:space="preserve">the extension of </w:t>
      </w:r>
      <w:r>
        <w:t xml:space="preserve">Rel-15 DL SPS mechanism </w:t>
      </w:r>
      <w:r w:rsidR="00196D04">
        <w:t>to support</w:t>
      </w:r>
      <w:r>
        <w:t xml:space="preserve"> periodic URLLC traffic. </w:t>
      </w:r>
    </w:p>
    <w:p w:rsidR="002834F9" w:rsidRDefault="00D13816" w:rsidP="002834F9">
      <w:pPr>
        <w:pStyle w:val="Heading1"/>
      </w:pPr>
      <w:r>
        <w:t>Discussion</w:t>
      </w:r>
    </w:p>
    <w:p w:rsidR="000C1CBE" w:rsidRDefault="004A1E7E" w:rsidP="000C1CBE">
      <w:pPr>
        <w:jc w:val="both"/>
      </w:pPr>
      <w:r>
        <w:t>The Rel-15 DL SPS mechanism supports a minimum periodicity of 10ms. This is much larger than the</w:t>
      </w:r>
      <w:r w:rsidR="00A32CB0">
        <w:t xml:space="preserve"> </w:t>
      </w:r>
      <w:r>
        <w:t xml:space="preserve">cyclic times proposed for URLLC. For instance, </w:t>
      </w:r>
      <w:r w:rsidR="000C1CBE">
        <w:t>TR</w:t>
      </w:r>
      <w:r w:rsidR="000C1CBE" w:rsidRPr="002A201D">
        <w:t xml:space="preserve"> 22.804 </w:t>
      </w:r>
      <w:r w:rsidR="000C1CBE">
        <w:t xml:space="preserve">describes </w:t>
      </w:r>
      <w:r w:rsidR="000C1CBE" w:rsidRPr="002A201D">
        <w:t>cycle times as small as 0.5ms for</w:t>
      </w:r>
      <w:r>
        <w:t xml:space="preserve"> motion control. As this cycle time consists of a controller sending a desired set point to an actuator (DL) and a sensor transmitting the current state of a process back to the controller (UL), </w:t>
      </w:r>
      <w:r w:rsidR="003E635B">
        <w:t xml:space="preserve">at least a configured DL assignment every 0.5 would be required for a single UE. Considering that there are multiple UEs in a cell and if traffic arrives at the same time even shorter periodicities may be required. </w:t>
      </w:r>
      <w:r>
        <w:t>In contrast</w:t>
      </w:r>
      <w:r w:rsidR="003E635B">
        <w:t xml:space="preserve"> to DL</w:t>
      </w:r>
      <w:r>
        <w:t xml:space="preserve"> sub-slot periodicities of 2 and 7 symbols are possible for a </w:t>
      </w:r>
      <w:r w:rsidR="003E635B">
        <w:t xml:space="preserve">Rel-15 </w:t>
      </w:r>
      <w:r>
        <w:t>configured UL grant. Therefore, it is necessary to provide similar periodic</w:t>
      </w:r>
      <w:bookmarkStart w:id="4" w:name="_GoBack"/>
      <w:bookmarkEnd w:id="4"/>
      <w:r>
        <w:t>ities for a configured DL assignm</w:t>
      </w:r>
      <w:r w:rsidR="003E635B">
        <w:t>ent for periodic URLLC traffic.</w:t>
      </w:r>
    </w:p>
    <w:p w:rsidR="000C1CBE" w:rsidRPr="002A201D" w:rsidRDefault="000C1CBE" w:rsidP="000C1CBE">
      <w:pPr>
        <w:jc w:val="both"/>
      </w:pPr>
      <w:r w:rsidRPr="002A201D">
        <w:t xml:space="preserve"> </w:t>
      </w:r>
    </w:p>
    <w:p w:rsidR="000C1CBE" w:rsidRPr="002A201D" w:rsidRDefault="000C1CBE" w:rsidP="000C1CBE">
      <w:pPr>
        <w:rPr>
          <w:b/>
        </w:rPr>
      </w:pPr>
      <w:r w:rsidRPr="002A201D">
        <w:rPr>
          <w:b/>
        </w:rPr>
        <w:t>Proposal</w:t>
      </w:r>
      <w:r>
        <w:rPr>
          <w:b/>
        </w:rPr>
        <w:t xml:space="preserve"> </w:t>
      </w:r>
      <w:r w:rsidR="003E635B">
        <w:rPr>
          <w:b/>
        </w:rPr>
        <w:t>1</w:t>
      </w:r>
      <w:r w:rsidRPr="002A201D">
        <w:rPr>
          <w:b/>
        </w:rPr>
        <w:t xml:space="preserve">: generalize the DL SPS configuration in Rel-15 to a configured DL assignment </w:t>
      </w:r>
      <w:r>
        <w:rPr>
          <w:b/>
        </w:rPr>
        <w:t xml:space="preserve">configuration </w:t>
      </w:r>
      <w:r w:rsidRPr="002A201D">
        <w:rPr>
          <w:b/>
        </w:rPr>
        <w:t xml:space="preserve">with </w:t>
      </w:r>
      <w:r>
        <w:rPr>
          <w:b/>
        </w:rPr>
        <w:t>similar periodicity values as for a</w:t>
      </w:r>
      <w:r w:rsidR="003E635B">
        <w:rPr>
          <w:b/>
        </w:rPr>
        <w:t xml:space="preserve"> configured </w:t>
      </w:r>
      <w:r>
        <w:rPr>
          <w:b/>
        </w:rPr>
        <w:t>UL grant configuration</w:t>
      </w:r>
      <w:r w:rsidRPr="002A201D">
        <w:rPr>
          <w:b/>
        </w:rPr>
        <w:t xml:space="preserve">. </w:t>
      </w:r>
    </w:p>
    <w:p w:rsidR="000C1CBE" w:rsidRPr="002A201D" w:rsidRDefault="000C1CBE" w:rsidP="000C1CBE">
      <w:pPr>
        <w:rPr>
          <w:b/>
        </w:rPr>
      </w:pPr>
    </w:p>
    <w:p w:rsidR="000C1CBE" w:rsidRDefault="000C1CBE" w:rsidP="000C1CBE">
      <w:pPr>
        <w:jc w:val="both"/>
      </w:pPr>
      <w:r w:rsidRPr="002A201D">
        <w:t xml:space="preserve">Similarly to what is envisioned for the UL it should be possible for a UE to support different types of periodic traffic each with unique latency and reliability constraints. </w:t>
      </w:r>
      <w:r>
        <w:t xml:space="preserve">For instance a UE supporting mixed traffic may be configured with one DL assignment configuration for SPS </w:t>
      </w:r>
      <w:r w:rsidR="003E635B">
        <w:t xml:space="preserve">– where a minimum periodicity of 10ms is appropriate – and a different </w:t>
      </w:r>
      <w:r>
        <w:t xml:space="preserve">DL assignment configuration for </w:t>
      </w:r>
      <w:r w:rsidR="003E635B">
        <w:t xml:space="preserve">URLLC </w:t>
      </w:r>
      <w:r>
        <w:t>traffic with a faster duty cycle</w:t>
      </w:r>
      <w:r w:rsidR="003E635B">
        <w:t>. Going a step further, multiple DL assignment configurations can be configured targeting different URLLC services for the same UE</w:t>
      </w:r>
      <w:r>
        <w:t>.</w:t>
      </w:r>
    </w:p>
    <w:p w:rsidR="000C1CBE" w:rsidRPr="002A201D" w:rsidRDefault="000C1CBE" w:rsidP="000C1CBE">
      <w:pPr>
        <w:jc w:val="both"/>
      </w:pPr>
    </w:p>
    <w:p w:rsidR="000C1CBE" w:rsidRPr="002A201D" w:rsidRDefault="000C1CBE" w:rsidP="000C1CBE">
      <w:r w:rsidRPr="002A201D">
        <w:rPr>
          <w:b/>
        </w:rPr>
        <w:t>Proposal</w:t>
      </w:r>
      <w:r>
        <w:rPr>
          <w:b/>
        </w:rPr>
        <w:t xml:space="preserve"> </w:t>
      </w:r>
      <w:r w:rsidR="00136137">
        <w:rPr>
          <w:b/>
        </w:rPr>
        <w:t>2</w:t>
      </w:r>
      <w:r w:rsidRPr="002A201D">
        <w:rPr>
          <w:b/>
        </w:rPr>
        <w:t xml:space="preserve">: a </w:t>
      </w:r>
      <w:r w:rsidR="006C4701">
        <w:rPr>
          <w:b/>
        </w:rPr>
        <w:t xml:space="preserve">Rel-16 </w:t>
      </w:r>
      <w:r w:rsidRPr="002A201D">
        <w:rPr>
          <w:b/>
        </w:rPr>
        <w:t>UE may be configured with multiple configured DL assignment configurations targeting different traffic types</w:t>
      </w:r>
      <w:r w:rsidR="006C4701">
        <w:rPr>
          <w:b/>
        </w:rPr>
        <w:t xml:space="preserve"> or services</w:t>
      </w:r>
      <w:r>
        <w:rPr>
          <w:b/>
        </w:rPr>
        <w:t>.</w:t>
      </w:r>
    </w:p>
    <w:p w:rsidR="000C1CBE" w:rsidRDefault="000C1CBE" w:rsidP="000C1CBE"/>
    <w:p w:rsidR="000C1CBE" w:rsidRDefault="000C1CBE" w:rsidP="000C1CBE">
      <w:r w:rsidRPr="002A201D">
        <w:t xml:space="preserve">Other design aspects need to be considered if shorter periodicities are introduced in the DL. </w:t>
      </w:r>
      <w:r>
        <w:t xml:space="preserve">For instance </w:t>
      </w:r>
      <w:r w:rsidRPr="002A201D">
        <w:t xml:space="preserve">the PUCCH overhead is significantly increased </w:t>
      </w:r>
      <w:r w:rsidR="003E635B">
        <w:t xml:space="preserve">with a higher density of configured DL assignment receptions </w:t>
      </w:r>
      <w:r w:rsidRPr="002A201D">
        <w:t xml:space="preserve">especially </w:t>
      </w:r>
      <w:r>
        <w:t>for symbol-level periodicity</w:t>
      </w:r>
      <w:r w:rsidRPr="002A201D">
        <w:t xml:space="preserve">. </w:t>
      </w:r>
    </w:p>
    <w:p w:rsidR="000C1CBE" w:rsidRDefault="000C1CBE" w:rsidP="000C1CBE"/>
    <w:p w:rsidR="00136137" w:rsidRDefault="00136137" w:rsidP="00136137">
      <w:pPr>
        <w:spacing w:after="200" w:line="276" w:lineRule="auto"/>
        <w:contextualSpacing/>
        <w:jc w:val="both"/>
      </w:pPr>
      <w:r>
        <w:t>T</w:t>
      </w:r>
      <w:r w:rsidR="003E635B" w:rsidRPr="003E635B">
        <w:t>he HARQ-ACK overhead can be reduced by a UE only transmitting a NACK. This is also beneficial for target BLER on the order of 10</w:t>
      </w:r>
      <w:r w:rsidR="003E635B" w:rsidRPr="003E635B">
        <w:rPr>
          <w:vertAlign w:val="superscript"/>
        </w:rPr>
        <w:t>-4</w:t>
      </w:r>
      <w:r w:rsidR="003E635B" w:rsidRPr="003E635B">
        <w:t xml:space="preserve"> or less since on average there is one NACK for every 10,000 PDSCH receptions. </w:t>
      </w:r>
      <w:r>
        <w:t>A UE m</w:t>
      </w:r>
      <w:r w:rsidR="003E635B" w:rsidRPr="00136137">
        <w:t>ay be optionally configured for NACK-</w:t>
      </w:r>
      <w:r>
        <w:t>only feedback. A</w:t>
      </w:r>
      <w:r w:rsidR="003E635B" w:rsidRPr="00136137">
        <w:t xml:space="preserve"> PUCCH resource </w:t>
      </w:r>
      <w:r>
        <w:t xml:space="preserve">is </w:t>
      </w:r>
      <w:r w:rsidR="003E635B" w:rsidRPr="00136137">
        <w:t xml:space="preserve">provided </w:t>
      </w:r>
      <w:r>
        <w:t xml:space="preserve">by RRC signaling for NACK-only feedback corresponding to PDSCH received on a configured DL assignment. </w:t>
      </w:r>
    </w:p>
    <w:p w:rsidR="00136137" w:rsidRDefault="00136137" w:rsidP="00136137">
      <w:pPr>
        <w:spacing w:after="200" w:line="276" w:lineRule="auto"/>
        <w:contextualSpacing/>
        <w:jc w:val="both"/>
      </w:pPr>
    </w:p>
    <w:p w:rsidR="003E635B" w:rsidRPr="00136137" w:rsidRDefault="003E635B" w:rsidP="00136137">
      <w:pPr>
        <w:spacing w:after="200" w:line="276" w:lineRule="auto"/>
        <w:contextualSpacing/>
        <w:jc w:val="both"/>
      </w:pPr>
      <w:r w:rsidRPr="00136137">
        <w:t xml:space="preserve">If </w:t>
      </w:r>
      <w:r w:rsidR="00136137">
        <w:t xml:space="preserve">the </w:t>
      </w:r>
      <w:r w:rsidRPr="00136137">
        <w:t xml:space="preserve">UE receives a PDCCH activating or deactivating a configured DL assignment, the PUCCH resource is selected according to the procedure for selecting a PUCCH resource when a PDSCH is scheduled by a PDCCH associated with the C-RNTI. Note that the UE behavior is similar to SR transmission. </w:t>
      </w:r>
      <w:r w:rsidR="00136137">
        <w:t xml:space="preserve">If </w:t>
      </w:r>
      <w:r w:rsidRPr="00136137">
        <w:t>PUCCH Format 0</w:t>
      </w:r>
      <w:r w:rsidR="00136137">
        <w:t xml:space="preserve"> is provided as the PUCCH resource for the DL assignment configuration</w:t>
      </w:r>
      <w:r w:rsidRPr="00136137">
        <w:t xml:space="preserve">, the UE is provided with a value m0 by the higher layer parameter </w:t>
      </w:r>
      <w:proofErr w:type="spellStart"/>
      <w:r w:rsidRPr="00136137">
        <w:rPr>
          <w:i/>
        </w:rPr>
        <w:t>initialCyclicShift</w:t>
      </w:r>
      <w:proofErr w:type="spellEnd"/>
      <w:r w:rsidRPr="00136137">
        <w:t xml:space="preserve"> of PUCCH Format 0 and the parameter </w:t>
      </w:r>
      <w:proofErr w:type="spellStart"/>
      <w:r w:rsidRPr="00136137">
        <w:t>m</w:t>
      </w:r>
      <w:r w:rsidRPr="00136137">
        <w:rPr>
          <w:vertAlign w:val="subscript"/>
        </w:rPr>
        <w:t>CS</w:t>
      </w:r>
      <w:proofErr w:type="spellEnd"/>
      <w:r w:rsidRPr="00136137">
        <w:t xml:space="preserve"> is set to 0. For PUCCH Format 1, the UE transmits the PUCCH by setting the bit </w:t>
      </w:r>
      <w:proofErr w:type="gramStart"/>
      <w:r w:rsidRPr="00136137">
        <w:t>b(</w:t>
      </w:r>
      <w:proofErr w:type="gramEnd"/>
      <w:r w:rsidRPr="00136137">
        <w:t>0) = 1.</w:t>
      </w:r>
    </w:p>
    <w:p w:rsidR="000C1CBE" w:rsidRPr="00136137" w:rsidRDefault="000C1CBE" w:rsidP="00136137">
      <w:pPr>
        <w:spacing w:after="200" w:line="276" w:lineRule="auto"/>
        <w:contextualSpacing/>
        <w:jc w:val="both"/>
      </w:pPr>
    </w:p>
    <w:p w:rsidR="00142C1A" w:rsidRPr="00DD73AB" w:rsidRDefault="000C1CBE" w:rsidP="000C1CBE">
      <w:pPr>
        <w:spacing w:before="120" w:afterLines="50" w:after="120"/>
        <w:jc w:val="both"/>
        <w:rPr>
          <w:rFonts w:eastAsia="SimSun"/>
          <w:i/>
          <w:lang w:eastAsia="zh-CN"/>
        </w:rPr>
      </w:pPr>
      <w:r>
        <w:rPr>
          <w:b/>
          <w:lang w:eastAsia="zh-CN"/>
        </w:rPr>
        <w:lastRenderedPageBreak/>
        <w:t xml:space="preserve">Proposal </w:t>
      </w:r>
      <w:r w:rsidR="00136137">
        <w:rPr>
          <w:b/>
          <w:lang w:eastAsia="zh-CN"/>
        </w:rPr>
        <w:t>3</w:t>
      </w:r>
      <w:r>
        <w:rPr>
          <w:b/>
          <w:lang w:eastAsia="zh-CN"/>
        </w:rPr>
        <w:t>: study means of reducing UL control overhead if much shorter periodicities are introduced for a configured DL assignment configuration.</w:t>
      </w:r>
      <w:r w:rsidR="00142C1A" w:rsidRPr="00DD73AB">
        <w:rPr>
          <w:rFonts w:eastAsia="SimSun" w:hint="eastAsia"/>
          <w:i/>
          <w:lang w:eastAsia="zh-CN"/>
        </w:rPr>
        <w:t xml:space="preserve"> </w:t>
      </w:r>
    </w:p>
    <w:p w:rsidR="005935B8" w:rsidRDefault="00830F4E" w:rsidP="0058658D">
      <w:pPr>
        <w:pStyle w:val="Heading1"/>
        <w:jc w:val="both"/>
      </w:pPr>
      <w:r w:rsidRPr="0052231C">
        <w:rPr>
          <w:rFonts w:hint="eastAsia"/>
        </w:rPr>
        <w:t>Conclusion</w:t>
      </w:r>
      <w:r w:rsidR="00A35485">
        <w:t>s</w:t>
      </w:r>
    </w:p>
    <w:p w:rsidR="00136137" w:rsidRDefault="00136137" w:rsidP="00E36C76">
      <w:pPr>
        <w:pStyle w:val="BodyText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>This contribution discussed the extension of the Rel-15 DL SPS mechanism to support periodic DL URLLC traffic. The proposals are as follows</w:t>
      </w:r>
    </w:p>
    <w:p w:rsidR="00136137" w:rsidRPr="00136137" w:rsidRDefault="00136137" w:rsidP="00136137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/>
          <w:b/>
          <w:sz w:val="20"/>
          <w:szCs w:val="20"/>
        </w:rPr>
      </w:pPr>
      <w:r w:rsidRPr="00136137">
        <w:rPr>
          <w:rFonts w:ascii="Times New Roman" w:hAnsi="Times New Roman"/>
          <w:b/>
          <w:sz w:val="20"/>
          <w:szCs w:val="20"/>
        </w:rPr>
        <w:t xml:space="preserve">Proposal 1: generalize the DL SPS configuration in Rel-15 to a configured DL assignment configuration with similar periodicity values as for a configured UL grant configuration. </w:t>
      </w:r>
    </w:p>
    <w:p w:rsidR="00136137" w:rsidRPr="00136137" w:rsidRDefault="00136137" w:rsidP="00136137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/>
          <w:sz w:val="20"/>
          <w:szCs w:val="20"/>
        </w:rPr>
      </w:pPr>
      <w:r w:rsidRPr="00136137">
        <w:rPr>
          <w:rFonts w:ascii="Times New Roman" w:hAnsi="Times New Roman"/>
          <w:b/>
          <w:sz w:val="20"/>
          <w:szCs w:val="20"/>
        </w:rPr>
        <w:t xml:space="preserve">Proposal 2: </w:t>
      </w:r>
      <w:r w:rsidR="006C4701" w:rsidRPr="006C4701">
        <w:rPr>
          <w:rFonts w:ascii="Times New Roman" w:hAnsi="Times New Roman"/>
          <w:b/>
          <w:sz w:val="20"/>
          <w:szCs w:val="20"/>
          <w:lang w:val="en-US"/>
        </w:rPr>
        <w:t>a Rel-16 UE may be configured with multiple configured DL assignment configurations targeting different traffic types or servi</w:t>
      </w:r>
      <w:r w:rsidR="006C4701">
        <w:rPr>
          <w:rFonts w:ascii="Times New Roman" w:hAnsi="Times New Roman"/>
          <w:b/>
          <w:sz w:val="20"/>
          <w:szCs w:val="20"/>
          <w:lang w:val="en-US"/>
        </w:rPr>
        <w:t>c</w:t>
      </w:r>
      <w:r w:rsidR="006C4701" w:rsidRPr="006C4701">
        <w:rPr>
          <w:rFonts w:ascii="Times New Roman" w:hAnsi="Times New Roman"/>
          <w:b/>
          <w:sz w:val="20"/>
          <w:szCs w:val="20"/>
          <w:lang w:val="en-US"/>
        </w:rPr>
        <w:t>es</w:t>
      </w:r>
      <w:r w:rsidRPr="00136137">
        <w:rPr>
          <w:rFonts w:ascii="Times New Roman" w:hAnsi="Times New Roman"/>
          <w:b/>
          <w:sz w:val="20"/>
          <w:szCs w:val="20"/>
        </w:rPr>
        <w:t>.</w:t>
      </w:r>
    </w:p>
    <w:p w:rsidR="000B333D" w:rsidRPr="00196D04" w:rsidRDefault="00136137" w:rsidP="000B333D">
      <w:pPr>
        <w:pStyle w:val="ListParagraph"/>
        <w:numPr>
          <w:ilvl w:val="0"/>
          <w:numId w:val="22"/>
        </w:numPr>
        <w:spacing w:before="120" w:afterLines="50" w:after="120"/>
        <w:ind w:firstLineChars="0"/>
        <w:jc w:val="both"/>
        <w:rPr>
          <w:rFonts w:ascii="Times New Roman" w:hAnsi="Times New Roman"/>
          <w:i/>
          <w:sz w:val="20"/>
          <w:szCs w:val="20"/>
          <w:lang w:eastAsia="zh-CN"/>
        </w:rPr>
      </w:pPr>
      <w:r w:rsidRPr="00136137">
        <w:rPr>
          <w:rFonts w:ascii="Times New Roman" w:hAnsi="Times New Roman"/>
          <w:b/>
          <w:sz w:val="20"/>
          <w:szCs w:val="20"/>
          <w:lang w:eastAsia="zh-CN"/>
        </w:rPr>
        <w:t>Proposal 3: study means of reducing UL control overhead if much shorter periodicities are introduced for a configured DL assignment configuration.</w:t>
      </w:r>
      <w:r w:rsidRPr="00136137">
        <w:rPr>
          <w:rFonts w:ascii="Times New Roman" w:hAnsi="Times New Roman"/>
          <w:i/>
          <w:sz w:val="20"/>
          <w:szCs w:val="20"/>
          <w:lang w:eastAsia="zh-CN"/>
        </w:rPr>
        <w:t xml:space="preserve"> </w:t>
      </w:r>
    </w:p>
    <w:sectPr w:rsidR="000B333D" w:rsidRPr="00196D04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5AE" w:rsidRDefault="006105AE" w:rsidP="00E9523A">
      <w:pPr>
        <w:ind w:left="-2"/>
      </w:pPr>
      <w:r>
        <w:separator/>
      </w:r>
    </w:p>
  </w:endnote>
  <w:endnote w:type="continuationSeparator" w:id="0">
    <w:p w:rsidR="006105AE" w:rsidRDefault="006105AE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5AE" w:rsidRDefault="006105AE" w:rsidP="00E9523A">
      <w:pPr>
        <w:ind w:left="-2"/>
      </w:pPr>
      <w:r>
        <w:separator/>
      </w:r>
    </w:p>
  </w:footnote>
  <w:footnote w:type="continuationSeparator" w:id="0">
    <w:p w:rsidR="006105AE" w:rsidRDefault="006105AE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629" w:rsidRPr="001A329E" w:rsidRDefault="008F3629" w:rsidP="00E9523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38823EF"/>
    <w:multiLevelType w:val="hybridMultilevel"/>
    <w:tmpl w:val="A20662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95E1D80"/>
    <w:multiLevelType w:val="hybridMultilevel"/>
    <w:tmpl w:val="CAE09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616BA"/>
    <w:multiLevelType w:val="hybridMultilevel"/>
    <w:tmpl w:val="30CC6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30E5C"/>
    <w:multiLevelType w:val="hybridMultilevel"/>
    <w:tmpl w:val="F4B8BCEC"/>
    <w:lvl w:ilvl="0" w:tplc="9B7ED1B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EE54BB28">
      <w:start w:val="1"/>
      <w:numFmt w:val="bullet"/>
      <w:lvlText w:val="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2919685A"/>
    <w:multiLevelType w:val="multilevel"/>
    <w:tmpl w:val="324869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40"/>
      <w:numFmt w:val="bullet"/>
      <w:lvlText w:val="-"/>
      <w:lvlJc w:val="left"/>
      <w:pPr>
        <w:ind w:left="2100" w:hanging="420"/>
      </w:pPr>
      <w:rPr>
        <w:rFonts w:ascii="Calibri" w:eastAsia="DengXian" w:hAnsi="Calibri" w:cs="Calibri" w:hint="default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B6749DF"/>
    <w:multiLevelType w:val="hybridMultilevel"/>
    <w:tmpl w:val="612A04D6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7">
    <w:nsid w:val="31890D46"/>
    <w:multiLevelType w:val="multilevel"/>
    <w:tmpl w:val="69DA4F5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>
    <w:nsid w:val="34A67050"/>
    <w:multiLevelType w:val="hybridMultilevel"/>
    <w:tmpl w:val="7D70A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7611F5"/>
    <w:multiLevelType w:val="hybridMultilevel"/>
    <w:tmpl w:val="09A443C0"/>
    <w:lvl w:ilvl="0" w:tplc="9B7ED1B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B0F7460"/>
    <w:multiLevelType w:val="hybridMultilevel"/>
    <w:tmpl w:val="8F6A7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637EBB"/>
    <w:multiLevelType w:val="hybridMultilevel"/>
    <w:tmpl w:val="55762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B82218"/>
    <w:multiLevelType w:val="hybridMultilevel"/>
    <w:tmpl w:val="40149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4">
    <w:nsid w:val="5591601D"/>
    <w:multiLevelType w:val="hybridMultilevel"/>
    <w:tmpl w:val="54662DBE"/>
    <w:lvl w:ilvl="0" w:tplc="F1388080">
      <w:start w:val="1"/>
      <w:numFmt w:val="bullet"/>
      <w:lvlText w:val="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>
    <w:nsid w:val="55FA2B7E"/>
    <w:multiLevelType w:val="hybridMultilevel"/>
    <w:tmpl w:val="7D9665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73A18C4"/>
    <w:multiLevelType w:val="hybridMultilevel"/>
    <w:tmpl w:val="F144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E757C5"/>
    <w:multiLevelType w:val="hybridMultilevel"/>
    <w:tmpl w:val="B0FC4CD6"/>
    <w:lvl w:ilvl="0" w:tplc="EE54BB28">
      <w:start w:val="1"/>
      <w:numFmt w:val="bullet"/>
      <w:lvlText w:val="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755D4522"/>
    <w:multiLevelType w:val="hybridMultilevel"/>
    <w:tmpl w:val="A5E82632"/>
    <w:lvl w:ilvl="0" w:tplc="EE54BB28">
      <w:start w:val="1"/>
      <w:numFmt w:val="bullet"/>
      <w:lvlText w:val="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77C80AD6"/>
    <w:multiLevelType w:val="hybridMultilevel"/>
    <w:tmpl w:val="BBE83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2042B6"/>
    <w:multiLevelType w:val="hybridMultilevel"/>
    <w:tmpl w:val="CCF8C13A"/>
    <w:lvl w:ilvl="0" w:tplc="EF5082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3"/>
  </w:num>
  <w:num w:numId="5">
    <w:abstractNumId w:val="9"/>
  </w:num>
  <w:num w:numId="6">
    <w:abstractNumId w:val="16"/>
  </w:num>
  <w:num w:numId="7">
    <w:abstractNumId w:val="5"/>
  </w:num>
  <w:num w:numId="8">
    <w:abstractNumId w:val="1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7"/>
  </w:num>
  <w:num w:numId="12">
    <w:abstractNumId w:val="1"/>
  </w:num>
  <w:num w:numId="13">
    <w:abstractNumId w:val="15"/>
  </w:num>
  <w:num w:numId="14">
    <w:abstractNumId w:val="4"/>
  </w:num>
  <w:num w:numId="15">
    <w:abstractNumId w:val="6"/>
  </w:num>
  <w:num w:numId="16">
    <w:abstractNumId w:val="20"/>
  </w:num>
  <w:num w:numId="17">
    <w:abstractNumId w:val="14"/>
  </w:num>
  <w:num w:numId="18">
    <w:abstractNumId w:val="12"/>
  </w:num>
  <w:num w:numId="19">
    <w:abstractNumId w:val="2"/>
  </w:num>
  <w:num w:numId="20">
    <w:abstractNumId w:val="10"/>
  </w:num>
  <w:num w:numId="21">
    <w:abstractNumId w:val="8"/>
  </w:num>
  <w:num w:numId="22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A77"/>
    <w:rsid w:val="00004B9D"/>
    <w:rsid w:val="00005A43"/>
    <w:rsid w:val="000062DC"/>
    <w:rsid w:val="0000655A"/>
    <w:rsid w:val="000069B1"/>
    <w:rsid w:val="00010A31"/>
    <w:rsid w:val="00010F26"/>
    <w:rsid w:val="00011014"/>
    <w:rsid w:val="000124A2"/>
    <w:rsid w:val="00012A5D"/>
    <w:rsid w:val="00012BC4"/>
    <w:rsid w:val="00012C17"/>
    <w:rsid w:val="00013498"/>
    <w:rsid w:val="00013FE3"/>
    <w:rsid w:val="0001436C"/>
    <w:rsid w:val="00014684"/>
    <w:rsid w:val="00014C18"/>
    <w:rsid w:val="00015419"/>
    <w:rsid w:val="000159FF"/>
    <w:rsid w:val="000161ED"/>
    <w:rsid w:val="000162EF"/>
    <w:rsid w:val="00016490"/>
    <w:rsid w:val="0001761E"/>
    <w:rsid w:val="00017BD0"/>
    <w:rsid w:val="00021125"/>
    <w:rsid w:val="0002113E"/>
    <w:rsid w:val="000216C3"/>
    <w:rsid w:val="0002182E"/>
    <w:rsid w:val="00021C2C"/>
    <w:rsid w:val="00022E1A"/>
    <w:rsid w:val="00022F27"/>
    <w:rsid w:val="00023317"/>
    <w:rsid w:val="00023C38"/>
    <w:rsid w:val="00023E9E"/>
    <w:rsid w:val="000242E9"/>
    <w:rsid w:val="000262F8"/>
    <w:rsid w:val="000266A1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7E0"/>
    <w:rsid w:val="00052886"/>
    <w:rsid w:val="000533EB"/>
    <w:rsid w:val="00054151"/>
    <w:rsid w:val="00054B92"/>
    <w:rsid w:val="0005514B"/>
    <w:rsid w:val="0005592F"/>
    <w:rsid w:val="00055DDD"/>
    <w:rsid w:val="00055FF1"/>
    <w:rsid w:val="000563A3"/>
    <w:rsid w:val="00057AB9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25C5"/>
    <w:rsid w:val="00073511"/>
    <w:rsid w:val="000739C3"/>
    <w:rsid w:val="00073EDF"/>
    <w:rsid w:val="00074092"/>
    <w:rsid w:val="00074480"/>
    <w:rsid w:val="00074A84"/>
    <w:rsid w:val="00075315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1414"/>
    <w:rsid w:val="000814B1"/>
    <w:rsid w:val="00081B36"/>
    <w:rsid w:val="00081BFB"/>
    <w:rsid w:val="00081FAF"/>
    <w:rsid w:val="00082950"/>
    <w:rsid w:val="00083823"/>
    <w:rsid w:val="00083CB2"/>
    <w:rsid w:val="000844DB"/>
    <w:rsid w:val="00084A74"/>
    <w:rsid w:val="00084C8F"/>
    <w:rsid w:val="00085080"/>
    <w:rsid w:val="0008531E"/>
    <w:rsid w:val="000855C8"/>
    <w:rsid w:val="0008560C"/>
    <w:rsid w:val="00086060"/>
    <w:rsid w:val="000865BC"/>
    <w:rsid w:val="000867EC"/>
    <w:rsid w:val="000868E5"/>
    <w:rsid w:val="00086C56"/>
    <w:rsid w:val="00087311"/>
    <w:rsid w:val="00087487"/>
    <w:rsid w:val="0008757D"/>
    <w:rsid w:val="0008760D"/>
    <w:rsid w:val="00090AF3"/>
    <w:rsid w:val="00090ED3"/>
    <w:rsid w:val="00090F89"/>
    <w:rsid w:val="000924D0"/>
    <w:rsid w:val="000927BA"/>
    <w:rsid w:val="0009369C"/>
    <w:rsid w:val="00093F31"/>
    <w:rsid w:val="0009466A"/>
    <w:rsid w:val="00094B0A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D0E"/>
    <w:rsid w:val="000B3066"/>
    <w:rsid w:val="000B333D"/>
    <w:rsid w:val="000B3EB3"/>
    <w:rsid w:val="000B4C79"/>
    <w:rsid w:val="000B5A9D"/>
    <w:rsid w:val="000B5AE7"/>
    <w:rsid w:val="000B5D57"/>
    <w:rsid w:val="000B63B3"/>
    <w:rsid w:val="000B6693"/>
    <w:rsid w:val="000B731D"/>
    <w:rsid w:val="000B760E"/>
    <w:rsid w:val="000B7C59"/>
    <w:rsid w:val="000C0840"/>
    <w:rsid w:val="000C1BC5"/>
    <w:rsid w:val="000C1CBE"/>
    <w:rsid w:val="000C1E43"/>
    <w:rsid w:val="000C237B"/>
    <w:rsid w:val="000C2B22"/>
    <w:rsid w:val="000C2D9C"/>
    <w:rsid w:val="000C3188"/>
    <w:rsid w:val="000C3A16"/>
    <w:rsid w:val="000C46B1"/>
    <w:rsid w:val="000C4740"/>
    <w:rsid w:val="000C47ED"/>
    <w:rsid w:val="000C5188"/>
    <w:rsid w:val="000C5564"/>
    <w:rsid w:val="000C57C8"/>
    <w:rsid w:val="000C5BF6"/>
    <w:rsid w:val="000C5F90"/>
    <w:rsid w:val="000C6924"/>
    <w:rsid w:val="000C6A43"/>
    <w:rsid w:val="000C7C0C"/>
    <w:rsid w:val="000D011B"/>
    <w:rsid w:val="000D04C7"/>
    <w:rsid w:val="000D05C2"/>
    <w:rsid w:val="000D0D36"/>
    <w:rsid w:val="000D0DC5"/>
    <w:rsid w:val="000D12AB"/>
    <w:rsid w:val="000D179B"/>
    <w:rsid w:val="000D193E"/>
    <w:rsid w:val="000D1AC4"/>
    <w:rsid w:val="000D1D70"/>
    <w:rsid w:val="000D40E9"/>
    <w:rsid w:val="000D625C"/>
    <w:rsid w:val="000D662F"/>
    <w:rsid w:val="000D74AC"/>
    <w:rsid w:val="000E0007"/>
    <w:rsid w:val="000E0400"/>
    <w:rsid w:val="000E0E57"/>
    <w:rsid w:val="000E0EB9"/>
    <w:rsid w:val="000E1CBE"/>
    <w:rsid w:val="000E314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1B95"/>
    <w:rsid w:val="000F266C"/>
    <w:rsid w:val="000F3908"/>
    <w:rsid w:val="000F3F67"/>
    <w:rsid w:val="000F4330"/>
    <w:rsid w:val="000F450C"/>
    <w:rsid w:val="000F4D52"/>
    <w:rsid w:val="000F4EC1"/>
    <w:rsid w:val="000F5057"/>
    <w:rsid w:val="000F5BAF"/>
    <w:rsid w:val="000F663D"/>
    <w:rsid w:val="000F6BA5"/>
    <w:rsid w:val="000F6EAE"/>
    <w:rsid w:val="000F729D"/>
    <w:rsid w:val="000F7BA1"/>
    <w:rsid w:val="001000D8"/>
    <w:rsid w:val="0010099A"/>
    <w:rsid w:val="0010122E"/>
    <w:rsid w:val="001013E9"/>
    <w:rsid w:val="001014A4"/>
    <w:rsid w:val="001016AC"/>
    <w:rsid w:val="00101C52"/>
    <w:rsid w:val="001023FD"/>
    <w:rsid w:val="001028E4"/>
    <w:rsid w:val="00103413"/>
    <w:rsid w:val="00103878"/>
    <w:rsid w:val="00103FA3"/>
    <w:rsid w:val="0010412F"/>
    <w:rsid w:val="00104287"/>
    <w:rsid w:val="001051B9"/>
    <w:rsid w:val="00105681"/>
    <w:rsid w:val="00105B53"/>
    <w:rsid w:val="00105B81"/>
    <w:rsid w:val="00105F4A"/>
    <w:rsid w:val="0010729F"/>
    <w:rsid w:val="00110194"/>
    <w:rsid w:val="00110563"/>
    <w:rsid w:val="00110795"/>
    <w:rsid w:val="0011094B"/>
    <w:rsid w:val="00110F3F"/>
    <w:rsid w:val="001125D0"/>
    <w:rsid w:val="00112C85"/>
    <w:rsid w:val="00112FB5"/>
    <w:rsid w:val="00113531"/>
    <w:rsid w:val="001136C6"/>
    <w:rsid w:val="001140AB"/>
    <w:rsid w:val="001141F2"/>
    <w:rsid w:val="001143D4"/>
    <w:rsid w:val="0011486C"/>
    <w:rsid w:val="001149EB"/>
    <w:rsid w:val="00115A2B"/>
    <w:rsid w:val="00115EA6"/>
    <w:rsid w:val="001160CD"/>
    <w:rsid w:val="00116D2D"/>
    <w:rsid w:val="001207BD"/>
    <w:rsid w:val="00120B56"/>
    <w:rsid w:val="001231EA"/>
    <w:rsid w:val="00123399"/>
    <w:rsid w:val="001233A1"/>
    <w:rsid w:val="00123937"/>
    <w:rsid w:val="00124244"/>
    <w:rsid w:val="001242DE"/>
    <w:rsid w:val="0012437C"/>
    <w:rsid w:val="001245F5"/>
    <w:rsid w:val="0012464F"/>
    <w:rsid w:val="001248EB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22C3"/>
    <w:rsid w:val="001331A9"/>
    <w:rsid w:val="001333A4"/>
    <w:rsid w:val="001337FB"/>
    <w:rsid w:val="001338C4"/>
    <w:rsid w:val="00134E83"/>
    <w:rsid w:val="00134FFF"/>
    <w:rsid w:val="00135445"/>
    <w:rsid w:val="00135AC8"/>
    <w:rsid w:val="00135EBB"/>
    <w:rsid w:val="00135EFC"/>
    <w:rsid w:val="00136137"/>
    <w:rsid w:val="00136265"/>
    <w:rsid w:val="00136680"/>
    <w:rsid w:val="0013673A"/>
    <w:rsid w:val="00136A81"/>
    <w:rsid w:val="00136ABE"/>
    <w:rsid w:val="00140551"/>
    <w:rsid w:val="0014084E"/>
    <w:rsid w:val="00140C34"/>
    <w:rsid w:val="0014178B"/>
    <w:rsid w:val="00141AEB"/>
    <w:rsid w:val="00141B4C"/>
    <w:rsid w:val="001424D3"/>
    <w:rsid w:val="001424E7"/>
    <w:rsid w:val="00142748"/>
    <w:rsid w:val="00142C1A"/>
    <w:rsid w:val="001436FC"/>
    <w:rsid w:val="00143816"/>
    <w:rsid w:val="00143C39"/>
    <w:rsid w:val="00143D7E"/>
    <w:rsid w:val="00143DDF"/>
    <w:rsid w:val="00143EB5"/>
    <w:rsid w:val="00144167"/>
    <w:rsid w:val="00144C55"/>
    <w:rsid w:val="00144ECF"/>
    <w:rsid w:val="00144F8E"/>
    <w:rsid w:val="00145363"/>
    <w:rsid w:val="00146D1F"/>
    <w:rsid w:val="0014761F"/>
    <w:rsid w:val="00150A7E"/>
    <w:rsid w:val="001517A8"/>
    <w:rsid w:val="00151989"/>
    <w:rsid w:val="001520CE"/>
    <w:rsid w:val="001532DD"/>
    <w:rsid w:val="00153B1A"/>
    <w:rsid w:val="00153C21"/>
    <w:rsid w:val="00153E05"/>
    <w:rsid w:val="00154270"/>
    <w:rsid w:val="001549D3"/>
    <w:rsid w:val="001561E5"/>
    <w:rsid w:val="001562C2"/>
    <w:rsid w:val="00156736"/>
    <w:rsid w:val="001567FF"/>
    <w:rsid w:val="001571A9"/>
    <w:rsid w:val="001576B0"/>
    <w:rsid w:val="00160590"/>
    <w:rsid w:val="00160877"/>
    <w:rsid w:val="0016090A"/>
    <w:rsid w:val="00161560"/>
    <w:rsid w:val="001615F1"/>
    <w:rsid w:val="00162E6B"/>
    <w:rsid w:val="001630E5"/>
    <w:rsid w:val="00163B0E"/>
    <w:rsid w:val="0016432A"/>
    <w:rsid w:val="00164873"/>
    <w:rsid w:val="001651CB"/>
    <w:rsid w:val="00165B9E"/>
    <w:rsid w:val="00165DD7"/>
    <w:rsid w:val="001660AF"/>
    <w:rsid w:val="00166CD6"/>
    <w:rsid w:val="0016750A"/>
    <w:rsid w:val="00167D75"/>
    <w:rsid w:val="00170253"/>
    <w:rsid w:val="001708AD"/>
    <w:rsid w:val="00170D7B"/>
    <w:rsid w:val="00171D29"/>
    <w:rsid w:val="00172723"/>
    <w:rsid w:val="00172A27"/>
    <w:rsid w:val="00172D3A"/>
    <w:rsid w:val="001730AC"/>
    <w:rsid w:val="001736B3"/>
    <w:rsid w:val="00173921"/>
    <w:rsid w:val="00173C9E"/>
    <w:rsid w:val="001741F9"/>
    <w:rsid w:val="00174531"/>
    <w:rsid w:val="0017539A"/>
    <w:rsid w:val="00175726"/>
    <w:rsid w:val="00175754"/>
    <w:rsid w:val="001758F8"/>
    <w:rsid w:val="00175981"/>
    <w:rsid w:val="00175BB1"/>
    <w:rsid w:val="00175F21"/>
    <w:rsid w:val="0017687D"/>
    <w:rsid w:val="0017766A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55B7"/>
    <w:rsid w:val="00186832"/>
    <w:rsid w:val="00187302"/>
    <w:rsid w:val="00187CF9"/>
    <w:rsid w:val="00187E19"/>
    <w:rsid w:val="00187E70"/>
    <w:rsid w:val="0019073D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6D04"/>
    <w:rsid w:val="00197327"/>
    <w:rsid w:val="00197C69"/>
    <w:rsid w:val="00197C83"/>
    <w:rsid w:val="00197F6E"/>
    <w:rsid w:val="001A0216"/>
    <w:rsid w:val="001A0A5E"/>
    <w:rsid w:val="001A11C7"/>
    <w:rsid w:val="001A12F3"/>
    <w:rsid w:val="001A12F8"/>
    <w:rsid w:val="001A18B1"/>
    <w:rsid w:val="001A1EA4"/>
    <w:rsid w:val="001A246C"/>
    <w:rsid w:val="001A2A3E"/>
    <w:rsid w:val="001A2CEF"/>
    <w:rsid w:val="001A2DCD"/>
    <w:rsid w:val="001A329E"/>
    <w:rsid w:val="001A4454"/>
    <w:rsid w:val="001A520E"/>
    <w:rsid w:val="001A5B8F"/>
    <w:rsid w:val="001A5EB8"/>
    <w:rsid w:val="001A621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10E"/>
    <w:rsid w:val="001B34A9"/>
    <w:rsid w:val="001B3AB2"/>
    <w:rsid w:val="001B42BF"/>
    <w:rsid w:val="001B42F8"/>
    <w:rsid w:val="001B4654"/>
    <w:rsid w:val="001B4C01"/>
    <w:rsid w:val="001B4C21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98D"/>
    <w:rsid w:val="001C3C6C"/>
    <w:rsid w:val="001C3D19"/>
    <w:rsid w:val="001C3EEB"/>
    <w:rsid w:val="001C4CC5"/>
    <w:rsid w:val="001C5183"/>
    <w:rsid w:val="001C5360"/>
    <w:rsid w:val="001C5C57"/>
    <w:rsid w:val="001C6060"/>
    <w:rsid w:val="001C641E"/>
    <w:rsid w:val="001C661D"/>
    <w:rsid w:val="001C6C75"/>
    <w:rsid w:val="001C7AEB"/>
    <w:rsid w:val="001D0808"/>
    <w:rsid w:val="001D15B5"/>
    <w:rsid w:val="001D1AF2"/>
    <w:rsid w:val="001D1F10"/>
    <w:rsid w:val="001D2E39"/>
    <w:rsid w:val="001D2F70"/>
    <w:rsid w:val="001D322B"/>
    <w:rsid w:val="001D3927"/>
    <w:rsid w:val="001D43B5"/>
    <w:rsid w:val="001D4B41"/>
    <w:rsid w:val="001D525A"/>
    <w:rsid w:val="001D6462"/>
    <w:rsid w:val="001D7D04"/>
    <w:rsid w:val="001D7DE6"/>
    <w:rsid w:val="001E0255"/>
    <w:rsid w:val="001E0836"/>
    <w:rsid w:val="001E09F6"/>
    <w:rsid w:val="001E0EFF"/>
    <w:rsid w:val="001E1361"/>
    <w:rsid w:val="001E13C0"/>
    <w:rsid w:val="001E1F36"/>
    <w:rsid w:val="001E213C"/>
    <w:rsid w:val="001E229B"/>
    <w:rsid w:val="001E2507"/>
    <w:rsid w:val="001E2E10"/>
    <w:rsid w:val="001E3EAB"/>
    <w:rsid w:val="001E3EDF"/>
    <w:rsid w:val="001E4119"/>
    <w:rsid w:val="001E47D1"/>
    <w:rsid w:val="001E558B"/>
    <w:rsid w:val="001E5C84"/>
    <w:rsid w:val="001E62B0"/>
    <w:rsid w:val="001E6505"/>
    <w:rsid w:val="001E65C5"/>
    <w:rsid w:val="001E705E"/>
    <w:rsid w:val="001E77FA"/>
    <w:rsid w:val="001E7A1B"/>
    <w:rsid w:val="001F022D"/>
    <w:rsid w:val="001F0B93"/>
    <w:rsid w:val="001F0D83"/>
    <w:rsid w:val="001F155E"/>
    <w:rsid w:val="001F1A1E"/>
    <w:rsid w:val="001F2018"/>
    <w:rsid w:val="001F2144"/>
    <w:rsid w:val="001F29F0"/>
    <w:rsid w:val="001F2D3A"/>
    <w:rsid w:val="001F4D02"/>
    <w:rsid w:val="001F4F88"/>
    <w:rsid w:val="001F538F"/>
    <w:rsid w:val="001F5E13"/>
    <w:rsid w:val="001F5FC2"/>
    <w:rsid w:val="001F6232"/>
    <w:rsid w:val="001F65EF"/>
    <w:rsid w:val="001F6C7D"/>
    <w:rsid w:val="001F6D8A"/>
    <w:rsid w:val="001F6EC2"/>
    <w:rsid w:val="001F6FA9"/>
    <w:rsid w:val="001F7307"/>
    <w:rsid w:val="001F753F"/>
    <w:rsid w:val="002003A0"/>
    <w:rsid w:val="002004D6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6883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9F6"/>
    <w:rsid w:val="0022027C"/>
    <w:rsid w:val="002208B8"/>
    <w:rsid w:val="002220F3"/>
    <w:rsid w:val="0022210F"/>
    <w:rsid w:val="00222E3A"/>
    <w:rsid w:val="00223C5E"/>
    <w:rsid w:val="00224AAD"/>
    <w:rsid w:val="00224E1F"/>
    <w:rsid w:val="00224F2F"/>
    <w:rsid w:val="00224FA3"/>
    <w:rsid w:val="00225398"/>
    <w:rsid w:val="002274B4"/>
    <w:rsid w:val="00230796"/>
    <w:rsid w:val="00230EC2"/>
    <w:rsid w:val="002315DD"/>
    <w:rsid w:val="00231D7B"/>
    <w:rsid w:val="00231E88"/>
    <w:rsid w:val="00232157"/>
    <w:rsid w:val="00232229"/>
    <w:rsid w:val="00233DCB"/>
    <w:rsid w:val="00233E6A"/>
    <w:rsid w:val="00234013"/>
    <w:rsid w:val="00234541"/>
    <w:rsid w:val="00234ACA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2455"/>
    <w:rsid w:val="00242D34"/>
    <w:rsid w:val="0024496B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95E"/>
    <w:rsid w:val="00253A69"/>
    <w:rsid w:val="00253D03"/>
    <w:rsid w:val="00254199"/>
    <w:rsid w:val="00254364"/>
    <w:rsid w:val="00255496"/>
    <w:rsid w:val="002554E4"/>
    <w:rsid w:val="00257573"/>
    <w:rsid w:val="00257C2A"/>
    <w:rsid w:val="002608CD"/>
    <w:rsid w:val="00260AB2"/>
    <w:rsid w:val="00260C0C"/>
    <w:rsid w:val="00262F45"/>
    <w:rsid w:val="002643DB"/>
    <w:rsid w:val="0026446E"/>
    <w:rsid w:val="0026448C"/>
    <w:rsid w:val="00264628"/>
    <w:rsid w:val="002647BD"/>
    <w:rsid w:val="00264F84"/>
    <w:rsid w:val="002654E0"/>
    <w:rsid w:val="002655CC"/>
    <w:rsid w:val="00270A9C"/>
    <w:rsid w:val="0027165A"/>
    <w:rsid w:val="00272027"/>
    <w:rsid w:val="0027221D"/>
    <w:rsid w:val="002724DC"/>
    <w:rsid w:val="00272B11"/>
    <w:rsid w:val="0027391F"/>
    <w:rsid w:val="00273D42"/>
    <w:rsid w:val="00273F36"/>
    <w:rsid w:val="00274301"/>
    <w:rsid w:val="00274B6F"/>
    <w:rsid w:val="00275408"/>
    <w:rsid w:val="0027557B"/>
    <w:rsid w:val="00276E99"/>
    <w:rsid w:val="00277D89"/>
    <w:rsid w:val="00280B63"/>
    <w:rsid w:val="00280DC4"/>
    <w:rsid w:val="00281720"/>
    <w:rsid w:val="002818C9"/>
    <w:rsid w:val="00281CF6"/>
    <w:rsid w:val="00282E37"/>
    <w:rsid w:val="00283000"/>
    <w:rsid w:val="002834F9"/>
    <w:rsid w:val="002835E6"/>
    <w:rsid w:val="002837BC"/>
    <w:rsid w:val="002838FF"/>
    <w:rsid w:val="00283D6B"/>
    <w:rsid w:val="00284882"/>
    <w:rsid w:val="00285986"/>
    <w:rsid w:val="00285DF4"/>
    <w:rsid w:val="00286970"/>
    <w:rsid w:val="00286E9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3FA0"/>
    <w:rsid w:val="002A42A1"/>
    <w:rsid w:val="002A43CD"/>
    <w:rsid w:val="002A60C0"/>
    <w:rsid w:val="002A64E2"/>
    <w:rsid w:val="002A6F54"/>
    <w:rsid w:val="002A71B9"/>
    <w:rsid w:val="002A7BAB"/>
    <w:rsid w:val="002A7C52"/>
    <w:rsid w:val="002B040B"/>
    <w:rsid w:val="002B07A8"/>
    <w:rsid w:val="002B09A6"/>
    <w:rsid w:val="002B105B"/>
    <w:rsid w:val="002B1187"/>
    <w:rsid w:val="002B189E"/>
    <w:rsid w:val="002B1EA4"/>
    <w:rsid w:val="002B2253"/>
    <w:rsid w:val="002B2882"/>
    <w:rsid w:val="002B3055"/>
    <w:rsid w:val="002B3407"/>
    <w:rsid w:val="002B347E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11"/>
    <w:rsid w:val="002B7A3D"/>
    <w:rsid w:val="002C0CE5"/>
    <w:rsid w:val="002C0F50"/>
    <w:rsid w:val="002C12A6"/>
    <w:rsid w:val="002C14EB"/>
    <w:rsid w:val="002C1DA7"/>
    <w:rsid w:val="002C2854"/>
    <w:rsid w:val="002C31F8"/>
    <w:rsid w:val="002C3326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18B"/>
    <w:rsid w:val="002C6DE9"/>
    <w:rsid w:val="002C745E"/>
    <w:rsid w:val="002C75ED"/>
    <w:rsid w:val="002D01F9"/>
    <w:rsid w:val="002D057A"/>
    <w:rsid w:val="002D0A16"/>
    <w:rsid w:val="002D0D81"/>
    <w:rsid w:val="002D1B8B"/>
    <w:rsid w:val="002D29A3"/>
    <w:rsid w:val="002D35F7"/>
    <w:rsid w:val="002D37A1"/>
    <w:rsid w:val="002D3F8C"/>
    <w:rsid w:val="002D508C"/>
    <w:rsid w:val="002D53B8"/>
    <w:rsid w:val="002D68E6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2255"/>
    <w:rsid w:val="002E3626"/>
    <w:rsid w:val="002E450E"/>
    <w:rsid w:val="002E4D82"/>
    <w:rsid w:val="002E608C"/>
    <w:rsid w:val="002E69C5"/>
    <w:rsid w:val="002E69F0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5A0A"/>
    <w:rsid w:val="002F5C10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247B"/>
    <w:rsid w:val="00303AAD"/>
    <w:rsid w:val="00304265"/>
    <w:rsid w:val="003045FF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E0A"/>
    <w:rsid w:val="003130F3"/>
    <w:rsid w:val="00314B72"/>
    <w:rsid w:val="00315874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6EDB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54E6"/>
    <w:rsid w:val="00335F99"/>
    <w:rsid w:val="003365EC"/>
    <w:rsid w:val="0033669F"/>
    <w:rsid w:val="00336810"/>
    <w:rsid w:val="00336EF2"/>
    <w:rsid w:val="00337134"/>
    <w:rsid w:val="00337619"/>
    <w:rsid w:val="00337FB0"/>
    <w:rsid w:val="00340042"/>
    <w:rsid w:val="003402D3"/>
    <w:rsid w:val="0034084E"/>
    <w:rsid w:val="00340FBC"/>
    <w:rsid w:val="003410C1"/>
    <w:rsid w:val="00343DD4"/>
    <w:rsid w:val="00343F16"/>
    <w:rsid w:val="00343FAD"/>
    <w:rsid w:val="00344456"/>
    <w:rsid w:val="00344E06"/>
    <w:rsid w:val="00345009"/>
    <w:rsid w:val="003453ED"/>
    <w:rsid w:val="0034581A"/>
    <w:rsid w:val="0034616E"/>
    <w:rsid w:val="003463A9"/>
    <w:rsid w:val="00346688"/>
    <w:rsid w:val="00346F69"/>
    <w:rsid w:val="00347C74"/>
    <w:rsid w:val="00347D0A"/>
    <w:rsid w:val="00347ECD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FC4"/>
    <w:rsid w:val="0036134C"/>
    <w:rsid w:val="00362115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ACC"/>
    <w:rsid w:val="00370CD6"/>
    <w:rsid w:val="003718DA"/>
    <w:rsid w:val="00371F89"/>
    <w:rsid w:val="00372C33"/>
    <w:rsid w:val="003730C1"/>
    <w:rsid w:val="00373F8F"/>
    <w:rsid w:val="00374034"/>
    <w:rsid w:val="003748AB"/>
    <w:rsid w:val="0037512A"/>
    <w:rsid w:val="0037521B"/>
    <w:rsid w:val="00375B41"/>
    <w:rsid w:val="00377761"/>
    <w:rsid w:val="00380610"/>
    <w:rsid w:val="00380621"/>
    <w:rsid w:val="00381802"/>
    <w:rsid w:val="00381BA9"/>
    <w:rsid w:val="00382215"/>
    <w:rsid w:val="003823B8"/>
    <w:rsid w:val="003824A1"/>
    <w:rsid w:val="00382C16"/>
    <w:rsid w:val="00383F2E"/>
    <w:rsid w:val="0038471C"/>
    <w:rsid w:val="003879C2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B1F"/>
    <w:rsid w:val="0039493D"/>
    <w:rsid w:val="00394981"/>
    <w:rsid w:val="00394F25"/>
    <w:rsid w:val="00395045"/>
    <w:rsid w:val="003956C7"/>
    <w:rsid w:val="00395D53"/>
    <w:rsid w:val="003960C7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9D6"/>
    <w:rsid w:val="003A4C09"/>
    <w:rsid w:val="003A5A31"/>
    <w:rsid w:val="003A5C69"/>
    <w:rsid w:val="003A5D50"/>
    <w:rsid w:val="003A5E94"/>
    <w:rsid w:val="003A668C"/>
    <w:rsid w:val="003B06DC"/>
    <w:rsid w:val="003B169F"/>
    <w:rsid w:val="003B1B52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BD5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5B9A"/>
    <w:rsid w:val="003E5E75"/>
    <w:rsid w:val="003E635B"/>
    <w:rsid w:val="003E6388"/>
    <w:rsid w:val="003E709F"/>
    <w:rsid w:val="003E7117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8F2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0B6A"/>
    <w:rsid w:val="00401C31"/>
    <w:rsid w:val="00401C59"/>
    <w:rsid w:val="00402093"/>
    <w:rsid w:val="0040320B"/>
    <w:rsid w:val="0040353E"/>
    <w:rsid w:val="00403886"/>
    <w:rsid w:val="00403BB2"/>
    <w:rsid w:val="00404FD9"/>
    <w:rsid w:val="00405172"/>
    <w:rsid w:val="004055E5"/>
    <w:rsid w:val="004056DA"/>
    <w:rsid w:val="00405C40"/>
    <w:rsid w:val="0040636F"/>
    <w:rsid w:val="00406A08"/>
    <w:rsid w:val="00406D57"/>
    <w:rsid w:val="0040713A"/>
    <w:rsid w:val="0040795A"/>
    <w:rsid w:val="00407D89"/>
    <w:rsid w:val="00410F13"/>
    <w:rsid w:val="0041150E"/>
    <w:rsid w:val="004119C3"/>
    <w:rsid w:val="00411BDA"/>
    <w:rsid w:val="004124D4"/>
    <w:rsid w:val="00414E4A"/>
    <w:rsid w:val="00415004"/>
    <w:rsid w:val="0041516A"/>
    <w:rsid w:val="00415431"/>
    <w:rsid w:val="00415C5D"/>
    <w:rsid w:val="00415C9A"/>
    <w:rsid w:val="00415DB0"/>
    <w:rsid w:val="00416D4B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117"/>
    <w:rsid w:val="004241FE"/>
    <w:rsid w:val="00425FCB"/>
    <w:rsid w:val="0042608C"/>
    <w:rsid w:val="00427BFD"/>
    <w:rsid w:val="004301E8"/>
    <w:rsid w:val="00430401"/>
    <w:rsid w:val="00430B6E"/>
    <w:rsid w:val="00430F00"/>
    <w:rsid w:val="00431039"/>
    <w:rsid w:val="00431D75"/>
    <w:rsid w:val="00432898"/>
    <w:rsid w:val="00432BC4"/>
    <w:rsid w:val="00433252"/>
    <w:rsid w:val="00433815"/>
    <w:rsid w:val="004348A6"/>
    <w:rsid w:val="004348B9"/>
    <w:rsid w:val="00434B00"/>
    <w:rsid w:val="00434C3A"/>
    <w:rsid w:val="00434C9B"/>
    <w:rsid w:val="00434F7B"/>
    <w:rsid w:val="0043540A"/>
    <w:rsid w:val="004362EB"/>
    <w:rsid w:val="00436420"/>
    <w:rsid w:val="004365AF"/>
    <w:rsid w:val="004367B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4B37"/>
    <w:rsid w:val="004454AC"/>
    <w:rsid w:val="00446D36"/>
    <w:rsid w:val="00446DA7"/>
    <w:rsid w:val="00447781"/>
    <w:rsid w:val="004504DE"/>
    <w:rsid w:val="00450F34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57EC7"/>
    <w:rsid w:val="004602A1"/>
    <w:rsid w:val="0046059D"/>
    <w:rsid w:val="004608F7"/>
    <w:rsid w:val="00460E89"/>
    <w:rsid w:val="004612DD"/>
    <w:rsid w:val="00461C5A"/>
    <w:rsid w:val="004635F6"/>
    <w:rsid w:val="0046478E"/>
    <w:rsid w:val="00465AE7"/>
    <w:rsid w:val="00465D62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35D"/>
    <w:rsid w:val="00471866"/>
    <w:rsid w:val="00471E4D"/>
    <w:rsid w:val="00471E80"/>
    <w:rsid w:val="00472052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4EE4"/>
    <w:rsid w:val="004750AB"/>
    <w:rsid w:val="00475AB6"/>
    <w:rsid w:val="004763D5"/>
    <w:rsid w:val="004776B9"/>
    <w:rsid w:val="00477829"/>
    <w:rsid w:val="00477BD8"/>
    <w:rsid w:val="004800E2"/>
    <w:rsid w:val="004802CE"/>
    <w:rsid w:val="0048039B"/>
    <w:rsid w:val="0048211F"/>
    <w:rsid w:val="004822CD"/>
    <w:rsid w:val="00482CDE"/>
    <w:rsid w:val="00483BF0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36F"/>
    <w:rsid w:val="00491920"/>
    <w:rsid w:val="00491CCB"/>
    <w:rsid w:val="00491E56"/>
    <w:rsid w:val="004921F4"/>
    <w:rsid w:val="00492425"/>
    <w:rsid w:val="00493908"/>
    <w:rsid w:val="00493C61"/>
    <w:rsid w:val="00493CE6"/>
    <w:rsid w:val="00494071"/>
    <w:rsid w:val="004949D9"/>
    <w:rsid w:val="00494F26"/>
    <w:rsid w:val="00494F54"/>
    <w:rsid w:val="0049548B"/>
    <w:rsid w:val="004954CF"/>
    <w:rsid w:val="00495A72"/>
    <w:rsid w:val="00495EA7"/>
    <w:rsid w:val="00496D75"/>
    <w:rsid w:val="00497033"/>
    <w:rsid w:val="0049735C"/>
    <w:rsid w:val="004976FB"/>
    <w:rsid w:val="00497831"/>
    <w:rsid w:val="00497850"/>
    <w:rsid w:val="00497C49"/>
    <w:rsid w:val="004A0478"/>
    <w:rsid w:val="004A0A26"/>
    <w:rsid w:val="004A0FAA"/>
    <w:rsid w:val="004A0FCD"/>
    <w:rsid w:val="004A1251"/>
    <w:rsid w:val="004A1994"/>
    <w:rsid w:val="004A1B61"/>
    <w:rsid w:val="004A1E7E"/>
    <w:rsid w:val="004A2203"/>
    <w:rsid w:val="004A2630"/>
    <w:rsid w:val="004A2797"/>
    <w:rsid w:val="004A3B96"/>
    <w:rsid w:val="004A41E2"/>
    <w:rsid w:val="004A4D55"/>
    <w:rsid w:val="004A63AE"/>
    <w:rsid w:val="004A6474"/>
    <w:rsid w:val="004A6CD6"/>
    <w:rsid w:val="004A6F61"/>
    <w:rsid w:val="004A7649"/>
    <w:rsid w:val="004A76A4"/>
    <w:rsid w:val="004A7AFB"/>
    <w:rsid w:val="004A7E89"/>
    <w:rsid w:val="004A7F73"/>
    <w:rsid w:val="004B1DFF"/>
    <w:rsid w:val="004B3113"/>
    <w:rsid w:val="004B4A1A"/>
    <w:rsid w:val="004B592A"/>
    <w:rsid w:val="004B5AA0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CD3"/>
    <w:rsid w:val="004C4289"/>
    <w:rsid w:val="004C449B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0FE0"/>
    <w:rsid w:val="004D151B"/>
    <w:rsid w:val="004D1FAF"/>
    <w:rsid w:val="004D26AD"/>
    <w:rsid w:val="004D2754"/>
    <w:rsid w:val="004D2758"/>
    <w:rsid w:val="004D2C8D"/>
    <w:rsid w:val="004D31CF"/>
    <w:rsid w:val="004D4001"/>
    <w:rsid w:val="004D45D6"/>
    <w:rsid w:val="004D461D"/>
    <w:rsid w:val="004D4DB5"/>
    <w:rsid w:val="004D579B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49B8"/>
    <w:rsid w:val="004E4B3F"/>
    <w:rsid w:val="004E4D56"/>
    <w:rsid w:val="004E54FB"/>
    <w:rsid w:val="004E56FE"/>
    <w:rsid w:val="004E59D3"/>
    <w:rsid w:val="004E6491"/>
    <w:rsid w:val="004E6741"/>
    <w:rsid w:val="004E7A9F"/>
    <w:rsid w:val="004F1822"/>
    <w:rsid w:val="004F194B"/>
    <w:rsid w:val="004F1B30"/>
    <w:rsid w:val="004F237C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3DD8"/>
    <w:rsid w:val="00503FEA"/>
    <w:rsid w:val="00504941"/>
    <w:rsid w:val="00504B81"/>
    <w:rsid w:val="00506146"/>
    <w:rsid w:val="00506674"/>
    <w:rsid w:val="00506CF1"/>
    <w:rsid w:val="00510A0F"/>
    <w:rsid w:val="00510F08"/>
    <w:rsid w:val="005114BD"/>
    <w:rsid w:val="005117E5"/>
    <w:rsid w:val="00511AB2"/>
    <w:rsid w:val="00511CB2"/>
    <w:rsid w:val="005123DB"/>
    <w:rsid w:val="00512C0B"/>
    <w:rsid w:val="00512DBA"/>
    <w:rsid w:val="00513080"/>
    <w:rsid w:val="00513183"/>
    <w:rsid w:val="00513467"/>
    <w:rsid w:val="00513A1A"/>
    <w:rsid w:val="00513BD2"/>
    <w:rsid w:val="005140B7"/>
    <w:rsid w:val="0051435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33A"/>
    <w:rsid w:val="0051770D"/>
    <w:rsid w:val="0052001A"/>
    <w:rsid w:val="00520021"/>
    <w:rsid w:val="005200A3"/>
    <w:rsid w:val="0052087B"/>
    <w:rsid w:val="00521023"/>
    <w:rsid w:val="00521584"/>
    <w:rsid w:val="00521AA5"/>
    <w:rsid w:val="00522D36"/>
    <w:rsid w:val="00522DBA"/>
    <w:rsid w:val="00523302"/>
    <w:rsid w:val="00523E0D"/>
    <w:rsid w:val="005241A1"/>
    <w:rsid w:val="005241E4"/>
    <w:rsid w:val="00525264"/>
    <w:rsid w:val="005264E7"/>
    <w:rsid w:val="00526A14"/>
    <w:rsid w:val="005274E1"/>
    <w:rsid w:val="00527DE3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A55"/>
    <w:rsid w:val="0054284E"/>
    <w:rsid w:val="00542F64"/>
    <w:rsid w:val="00544155"/>
    <w:rsid w:val="00544522"/>
    <w:rsid w:val="0054545C"/>
    <w:rsid w:val="00545700"/>
    <w:rsid w:val="00546E92"/>
    <w:rsid w:val="00550479"/>
    <w:rsid w:val="00550D6E"/>
    <w:rsid w:val="00552F91"/>
    <w:rsid w:val="00552FD9"/>
    <w:rsid w:val="00553E3E"/>
    <w:rsid w:val="00554745"/>
    <w:rsid w:val="00554F50"/>
    <w:rsid w:val="00555659"/>
    <w:rsid w:val="00555849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20A"/>
    <w:rsid w:val="0056125F"/>
    <w:rsid w:val="00561FDE"/>
    <w:rsid w:val="0056257B"/>
    <w:rsid w:val="0056290B"/>
    <w:rsid w:val="00562AD3"/>
    <w:rsid w:val="00563308"/>
    <w:rsid w:val="00564091"/>
    <w:rsid w:val="005642E7"/>
    <w:rsid w:val="00564472"/>
    <w:rsid w:val="00564E6B"/>
    <w:rsid w:val="0056547C"/>
    <w:rsid w:val="00565645"/>
    <w:rsid w:val="00565AA1"/>
    <w:rsid w:val="00565CC0"/>
    <w:rsid w:val="00566015"/>
    <w:rsid w:val="0056678E"/>
    <w:rsid w:val="00566B52"/>
    <w:rsid w:val="00566DB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1C9D"/>
    <w:rsid w:val="005821E3"/>
    <w:rsid w:val="0058223C"/>
    <w:rsid w:val="00582BF5"/>
    <w:rsid w:val="00583418"/>
    <w:rsid w:val="00583F7F"/>
    <w:rsid w:val="00584273"/>
    <w:rsid w:val="00584BB6"/>
    <w:rsid w:val="005858E7"/>
    <w:rsid w:val="00585CFC"/>
    <w:rsid w:val="005861DF"/>
    <w:rsid w:val="0058658D"/>
    <w:rsid w:val="00586639"/>
    <w:rsid w:val="00587E32"/>
    <w:rsid w:val="00590A7C"/>
    <w:rsid w:val="00591438"/>
    <w:rsid w:val="00591D59"/>
    <w:rsid w:val="00593170"/>
    <w:rsid w:val="005935B8"/>
    <w:rsid w:val="0059378E"/>
    <w:rsid w:val="00593DCC"/>
    <w:rsid w:val="00593E55"/>
    <w:rsid w:val="005950D8"/>
    <w:rsid w:val="00595A42"/>
    <w:rsid w:val="00595E89"/>
    <w:rsid w:val="0059687A"/>
    <w:rsid w:val="0059699D"/>
    <w:rsid w:val="00597704"/>
    <w:rsid w:val="005A0671"/>
    <w:rsid w:val="005A0F91"/>
    <w:rsid w:val="005A10BD"/>
    <w:rsid w:val="005A23D3"/>
    <w:rsid w:val="005A276B"/>
    <w:rsid w:val="005A2B35"/>
    <w:rsid w:val="005A2D22"/>
    <w:rsid w:val="005A2F52"/>
    <w:rsid w:val="005A386B"/>
    <w:rsid w:val="005A43A8"/>
    <w:rsid w:val="005A4CFB"/>
    <w:rsid w:val="005A5213"/>
    <w:rsid w:val="005A5251"/>
    <w:rsid w:val="005A5B16"/>
    <w:rsid w:val="005A5E7E"/>
    <w:rsid w:val="005A5F60"/>
    <w:rsid w:val="005A66E1"/>
    <w:rsid w:val="005A774D"/>
    <w:rsid w:val="005A7759"/>
    <w:rsid w:val="005B05A5"/>
    <w:rsid w:val="005B0869"/>
    <w:rsid w:val="005B0A4C"/>
    <w:rsid w:val="005B1406"/>
    <w:rsid w:val="005B1BF5"/>
    <w:rsid w:val="005B2596"/>
    <w:rsid w:val="005B3210"/>
    <w:rsid w:val="005B32D3"/>
    <w:rsid w:val="005B356B"/>
    <w:rsid w:val="005B3EE7"/>
    <w:rsid w:val="005B41F7"/>
    <w:rsid w:val="005B433B"/>
    <w:rsid w:val="005B4D76"/>
    <w:rsid w:val="005B517D"/>
    <w:rsid w:val="005B5F38"/>
    <w:rsid w:val="005B6156"/>
    <w:rsid w:val="005B762A"/>
    <w:rsid w:val="005B7AE7"/>
    <w:rsid w:val="005C03D5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4DB"/>
    <w:rsid w:val="005D1F0A"/>
    <w:rsid w:val="005D3480"/>
    <w:rsid w:val="005D3597"/>
    <w:rsid w:val="005D35F4"/>
    <w:rsid w:val="005D47C0"/>
    <w:rsid w:val="005D5A59"/>
    <w:rsid w:val="005D5F6B"/>
    <w:rsid w:val="005D60A4"/>
    <w:rsid w:val="005D62A3"/>
    <w:rsid w:val="005D6572"/>
    <w:rsid w:val="005D6677"/>
    <w:rsid w:val="005D6DD9"/>
    <w:rsid w:val="005D73B4"/>
    <w:rsid w:val="005E14A9"/>
    <w:rsid w:val="005E14DA"/>
    <w:rsid w:val="005E3573"/>
    <w:rsid w:val="005E3698"/>
    <w:rsid w:val="005E4A01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639C"/>
    <w:rsid w:val="005F6AF4"/>
    <w:rsid w:val="005F6EA6"/>
    <w:rsid w:val="005F7226"/>
    <w:rsid w:val="005F7A16"/>
    <w:rsid w:val="005F7DB3"/>
    <w:rsid w:val="0060023D"/>
    <w:rsid w:val="00600659"/>
    <w:rsid w:val="00600D0C"/>
    <w:rsid w:val="00601241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9FD"/>
    <w:rsid w:val="00607C9C"/>
    <w:rsid w:val="006105AE"/>
    <w:rsid w:val="00610C11"/>
    <w:rsid w:val="00610C32"/>
    <w:rsid w:val="00612136"/>
    <w:rsid w:val="0061222C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20D3F"/>
    <w:rsid w:val="00620F26"/>
    <w:rsid w:val="00621441"/>
    <w:rsid w:val="00622B3B"/>
    <w:rsid w:val="00623451"/>
    <w:rsid w:val="0062358F"/>
    <w:rsid w:val="006236BB"/>
    <w:rsid w:val="006237AA"/>
    <w:rsid w:val="00623BAF"/>
    <w:rsid w:val="00624624"/>
    <w:rsid w:val="00624D60"/>
    <w:rsid w:val="006254F3"/>
    <w:rsid w:val="006265E7"/>
    <w:rsid w:val="00626DE9"/>
    <w:rsid w:val="006270F8"/>
    <w:rsid w:val="00627E6D"/>
    <w:rsid w:val="00630942"/>
    <w:rsid w:val="00630CF2"/>
    <w:rsid w:val="00630F59"/>
    <w:rsid w:val="006328E4"/>
    <w:rsid w:val="006338A3"/>
    <w:rsid w:val="00633CAE"/>
    <w:rsid w:val="00633D9B"/>
    <w:rsid w:val="006344FF"/>
    <w:rsid w:val="006355CB"/>
    <w:rsid w:val="00635680"/>
    <w:rsid w:val="00635CBB"/>
    <w:rsid w:val="0063626D"/>
    <w:rsid w:val="00636B5C"/>
    <w:rsid w:val="006406D5"/>
    <w:rsid w:val="00640A1F"/>
    <w:rsid w:val="00641142"/>
    <w:rsid w:val="00641212"/>
    <w:rsid w:val="006419D8"/>
    <w:rsid w:val="00642216"/>
    <w:rsid w:val="0064288C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1D0"/>
    <w:rsid w:val="006478D6"/>
    <w:rsid w:val="00647AF0"/>
    <w:rsid w:val="00647F85"/>
    <w:rsid w:val="0065030C"/>
    <w:rsid w:val="006507DF"/>
    <w:rsid w:val="006510A5"/>
    <w:rsid w:val="00651874"/>
    <w:rsid w:val="00651B1B"/>
    <w:rsid w:val="006527F2"/>
    <w:rsid w:val="00652A64"/>
    <w:rsid w:val="006532C8"/>
    <w:rsid w:val="006533E9"/>
    <w:rsid w:val="00653681"/>
    <w:rsid w:val="006539BD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5C31"/>
    <w:rsid w:val="00665EAC"/>
    <w:rsid w:val="006664E3"/>
    <w:rsid w:val="006665FF"/>
    <w:rsid w:val="00666795"/>
    <w:rsid w:val="00667804"/>
    <w:rsid w:val="00667A1E"/>
    <w:rsid w:val="00671CEF"/>
    <w:rsid w:val="00671D46"/>
    <w:rsid w:val="00672813"/>
    <w:rsid w:val="00672C19"/>
    <w:rsid w:val="00672D98"/>
    <w:rsid w:val="00673F5A"/>
    <w:rsid w:val="006749C5"/>
    <w:rsid w:val="00675855"/>
    <w:rsid w:val="00675A08"/>
    <w:rsid w:val="00675ADB"/>
    <w:rsid w:val="00675FC9"/>
    <w:rsid w:val="00676122"/>
    <w:rsid w:val="00676630"/>
    <w:rsid w:val="006769E8"/>
    <w:rsid w:val="00677DDC"/>
    <w:rsid w:val="00680D92"/>
    <w:rsid w:val="006824E8"/>
    <w:rsid w:val="0068264F"/>
    <w:rsid w:val="0068265A"/>
    <w:rsid w:val="00683464"/>
    <w:rsid w:val="00683D2E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83C"/>
    <w:rsid w:val="00691AA1"/>
    <w:rsid w:val="00691C80"/>
    <w:rsid w:val="0069212E"/>
    <w:rsid w:val="00692320"/>
    <w:rsid w:val="006924F3"/>
    <w:rsid w:val="00692795"/>
    <w:rsid w:val="0069295B"/>
    <w:rsid w:val="00692BD4"/>
    <w:rsid w:val="00692F11"/>
    <w:rsid w:val="0069364E"/>
    <w:rsid w:val="00694C72"/>
    <w:rsid w:val="00694C79"/>
    <w:rsid w:val="00694CF4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0E0E"/>
    <w:rsid w:val="006A194E"/>
    <w:rsid w:val="006A1F0B"/>
    <w:rsid w:val="006A2485"/>
    <w:rsid w:val="006A2685"/>
    <w:rsid w:val="006A2AAD"/>
    <w:rsid w:val="006A2EC7"/>
    <w:rsid w:val="006A37B2"/>
    <w:rsid w:val="006A4462"/>
    <w:rsid w:val="006A4F16"/>
    <w:rsid w:val="006A5D21"/>
    <w:rsid w:val="006A5DA2"/>
    <w:rsid w:val="006A5F9A"/>
    <w:rsid w:val="006A665F"/>
    <w:rsid w:val="006A666F"/>
    <w:rsid w:val="006A6C2E"/>
    <w:rsid w:val="006A6DDD"/>
    <w:rsid w:val="006A7E69"/>
    <w:rsid w:val="006A7FD6"/>
    <w:rsid w:val="006B004F"/>
    <w:rsid w:val="006B1218"/>
    <w:rsid w:val="006B1526"/>
    <w:rsid w:val="006B1A3B"/>
    <w:rsid w:val="006B2033"/>
    <w:rsid w:val="006B2223"/>
    <w:rsid w:val="006B263E"/>
    <w:rsid w:val="006B27AC"/>
    <w:rsid w:val="006B29D7"/>
    <w:rsid w:val="006B396D"/>
    <w:rsid w:val="006B4D4C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B7691"/>
    <w:rsid w:val="006C1485"/>
    <w:rsid w:val="006C18DC"/>
    <w:rsid w:val="006C2238"/>
    <w:rsid w:val="006C31DD"/>
    <w:rsid w:val="006C37C1"/>
    <w:rsid w:val="006C405D"/>
    <w:rsid w:val="006C4293"/>
    <w:rsid w:val="006C45E3"/>
    <w:rsid w:val="006C4701"/>
    <w:rsid w:val="006C49FE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170"/>
    <w:rsid w:val="006D6607"/>
    <w:rsid w:val="006D66AB"/>
    <w:rsid w:val="006D6B33"/>
    <w:rsid w:val="006D719C"/>
    <w:rsid w:val="006E020D"/>
    <w:rsid w:val="006E0D94"/>
    <w:rsid w:val="006E123C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A85"/>
    <w:rsid w:val="006F0012"/>
    <w:rsid w:val="006F093E"/>
    <w:rsid w:val="006F0E38"/>
    <w:rsid w:val="006F1589"/>
    <w:rsid w:val="006F2083"/>
    <w:rsid w:val="006F2370"/>
    <w:rsid w:val="006F25AE"/>
    <w:rsid w:val="006F406A"/>
    <w:rsid w:val="006F48CE"/>
    <w:rsid w:val="006F4AE6"/>
    <w:rsid w:val="006F4B60"/>
    <w:rsid w:val="006F4E62"/>
    <w:rsid w:val="006F5C62"/>
    <w:rsid w:val="006F686A"/>
    <w:rsid w:val="006F6EA4"/>
    <w:rsid w:val="007001F2"/>
    <w:rsid w:val="00700CCE"/>
    <w:rsid w:val="00700D41"/>
    <w:rsid w:val="00700F96"/>
    <w:rsid w:val="007018AB"/>
    <w:rsid w:val="00701BD8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54A6"/>
    <w:rsid w:val="00706575"/>
    <w:rsid w:val="0070683D"/>
    <w:rsid w:val="00706AB0"/>
    <w:rsid w:val="00706AF2"/>
    <w:rsid w:val="00706C26"/>
    <w:rsid w:val="00707342"/>
    <w:rsid w:val="00707386"/>
    <w:rsid w:val="00707BB2"/>
    <w:rsid w:val="0071040B"/>
    <w:rsid w:val="007113C8"/>
    <w:rsid w:val="0071194B"/>
    <w:rsid w:val="00711C26"/>
    <w:rsid w:val="007122E1"/>
    <w:rsid w:val="00712375"/>
    <w:rsid w:val="00712468"/>
    <w:rsid w:val="0071281A"/>
    <w:rsid w:val="007136AE"/>
    <w:rsid w:val="0071380F"/>
    <w:rsid w:val="00714629"/>
    <w:rsid w:val="00714710"/>
    <w:rsid w:val="00721B13"/>
    <w:rsid w:val="00721F81"/>
    <w:rsid w:val="0072302A"/>
    <w:rsid w:val="007230E6"/>
    <w:rsid w:val="007235DC"/>
    <w:rsid w:val="00723B5F"/>
    <w:rsid w:val="00723BDD"/>
    <w:rsid w:val="00723C2E"/>
    <w:rsid w:val="007246E9"/>
    <w:rsid w:val="00724B55"/>
    <w:rsid w:val="007264EF"/>
    <w:rsid w:val="00726BB9"/>
    <w:rsid w:val="00726E93"/>
    <w:rsid w:val="00727397"/>
    <w:rsid w:val="00727911"/>
    <w:rsid w:val="00727E7D"/>
    <w:rsid w:val="00730352"/>
    <w:rsid w:val="00731135"/>
    <w:rsid w:val="00731615"/>
    <w:rsid w:val="00731DAB"/>
    <w:rsid w:val="0073231E"/>
    <w:rsid w:val="0073259A"/>
    <w:rsid w:val="007327AE"/>
    <w:rsid w:val="0073375F"/>
    <w:rsid w:val="00733821"/>
    <w:rsid w:val="00733A60"/>
    <w:rsid w:val="00734BED"/>
    <w:rsid w:val="00735172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13C2"/>
    <w:rsid w:val="007420B2"/>
    <w:rsid w:val="0074323D"/>
    <w:rsid w:val="00743EE8"/>
    <w:rsid w:val="0074428D"/>
    <w:rsid w:val="007457E7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5E5"/>
    <w:rsid w:val="00756A62"/>
    <w:rsid w:val="00757696"/>
    <w:rsid w:val="0075773D"/>
    <w:rsid w:val="00757DAC"/>
    <w:rsid w:val="00757E52"/>
    <w:rsid w:val="00757F3C"/>
    <w:rsid w:val="0076020F"/>
    <w:rsid w:val="0076080A"/>
    <w:rsid w:val="00760A53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6EEE"/>
    <w:rsid w:val="0076704B"/>
    <w:rsid w:val="0076779B"/>
    <w:rsid w:val="00770408"/>
    <w:rsid w:val="00771A19"/>
    <w:rsid w:val="00771C3F"/>
    <w:rsid w:val="00771FE2"/>
    <w:rsid w:val="007736C1"/>
    <w:rsid w:val="00774450"/>
    <w:rsid w:val="0077614F"/>
    <w:rsid w:val="00776AFA"/>
    <w:rsid w:val="00780130"/>
    <w:rsid w:val="0078038F"/>
    <w:rsid w:val="00780EB0"/>
    <w:rsid w:val="00781CD7"/>
    <w:rsid w:val="00782575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873"/>
    <w:rsid w:val="00791F4F"/>
    <w:rsid w:val="00791F5E"/>
    <w:rsid w:val="00792013"/>
    <w:rsid w:val="00793686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1394"/>
    <w:rsid w:val="007A17B8"/>
    <w:rsid w:val="007A19F2"/>
    <w:rsid w:val="007A1F96"/>
    <w:rsid w:val="007A2A6F"/>
    <w:rsid w:val="007A3581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89B"/>
    <w:rsid w:val="007B1BBB"/>
    <w:rsid w:val="007B3634"/>
    <w:rsid w:val="007B370A"/>
    <w:rsid w:val="007B411F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5413"/>
    <w:rsid w:val="007C5B5E"/>
    <w:rsid w:val="007C6FAD"/>
    <w:rsid w:val="007C7902"/>
    <w:rsid w:val="007D03E8"/>
    <w:rsid w:val="007D06DB"/>
    <w:rsid w:val="007D0AB4"/>
    <w:rsid w:val="007D0F01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576"/>
    <w:rsid w:val="007D68E4"/>
    <w:rsid w:val="007D6A69"/>
    <w:rsid w:val="007D7871"/>
    <w:rsid w:val="007E0518"/>
    <w:rsid w:val="007E079E"/>
    <w:rsid w:val="007E16BB"/>
    <w:rsid w:val="007E187B"/>
    <w:rsid w:val="007E189F"/>
    <w:rsid w:val="007E1E3F"/>
    <w:rsid w:val="007E2BF2"/>
    <w:rsid w:val="007E3573"/>
    <w:rsid w:val="007E48D5"/>
    <w:rsid w:val="007E58FA"/>
    <w:rsid w:val="007E61E0"/>
    <w:rsid w:val="007E6771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4FA1"/>
    <w:rsid w:val="007F50EF"/>
    <w:rsid w:val="007F5492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422D"/>
    <w:rsid w:val="00804E0C"/>
    <w:rsid w:val="00805827"/>
    <w:rsid w:val="00805998"/>
    <w:rsid w:val="008059F2"/>
    <w:rsid w:val="0080608F"/>
    <w:rsid w:val="008060A9"/>
    <w:rsid w:val="008068B5"/>
    <w:rsid w:val="00806D78"/>
    <w:rsid w:val="0080716C"/>
    <w:rsid w:val="00810760"/>
    <w:rsid w:val="00810AD5"/>
    <w:rsid w:val="00810ADC"/>
    <w:rsid w:val="00811474"/>
    <w:rsid w:val="00811F27"/>
    <w:rsid w:val="00813086"/>
    <w:rsid w:val="00813856"/>
    <w:rsid w:val="00813C6B"/>
    <w:rsid w:val="008143E9"/>
    <w:rsid w:val="0081548E"/>
    <w:rsid w:val="008156FA"/>
    <w:rsid w:val="00816BA5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503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4D5"/>
    <w:rsid w:val="00827B87"/>
    <w:rsid w:val="00827C8E"/>
    <w:rsid w:val="00830587"/>
    <w:rsid w:val="00830C9D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4F9B"/>
    <w:rsid w:val="00835546"/>
    <w:rsid w:val="008360EF"/>
    <w:rsid w:val="00836195"/>
    <w:rsid w:val="00836727"/>
    <w:rsid w:val="00836DBF"/>
    <w:rsid w:val="00836E14"/>
    <w:rsid w:val="00837039"/>
    <w:rsid w:val="0083768C"/>
    <w:rsid w:val="00840A90"/>
    <w:rsid w:val="00841E1D"/>
    <w:rsid w:val="00842114"/>
    <w:rsid w:val="008423AA"/>
    <w:rsid w:val="00842579"/>
    <w:rsid w:val="008431F2"/>
    <w:rsid w:val="00843312"/>
    <w:rsid w:val="00843D01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D40"/>
    <w:rsid w:val="00847EB1"/>
    <w:rsid w:val="00851362"/>
    <w:rsid w:val="00851915"/>
    <w:rsid w:val="0085212D"/>
    <w:rsid w:val="00852387"/>
    <w:rsid w:val="008524E0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97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6E28"/>
    <w:rsid w:val="0087001D"/>
    <w:rsid w:val="0087026C"/>
    <w:rsid w:val="008728FC"/>
    <w:rsid w:val="00872E5E"/>
    <w:rsid w:val="00872F18"/>
    <w:rsid w:val="008730D8"/>
    <w:rsid w:val="00874CC7"/>
    <w:rsid w:val="00875333"/>
    <w:rsid w:val="00875BD6"/>
    <w:rsid w:val="00876359"/>
    <w:rsid w:val="008767EF"/>
    <w:rsid w:val="00876D2E"/>
    <w:rsid w:val="00876E91"/>
    <w:rsid w:val="00877025"/>
    <w:rsid w:val="00877F32"/>
    <w:rsid w:val="00881BE3"/>
    <w:rsid w:val="00883800"/>
    <w:rsid w:val="0088409B"/>
    <w:rsid w:val="00884270"/>
    <w:rsid w:val="00885EDB"/>
    <w:rsid w:val="00885F62"/>
    <w:rsid w:val="00885F67"/>
    <w:rsid w:val="0088681A"/>
    <w:rsid w:val="00886F38"/>
    <w:rsid w:val="008872DF"/>
    <w:rsid w:val="008909FA"/>
    <w:rsid w:val="00890A73"/>
    <w:rsid w:val="00890D6C"/>
    <w:rsid w:val="008912CF"/>
    <w:rsid w:val="00891603"/>
    <w:rsid w:val="00891ABB"/>
    <w:rsid w:val="00891D6D"/>
    <w:rsid w:val="00892043"/>
    <w:rsid w:val="00892753"/>
    <w:rsid w:val="008938D2"/>
    <w:rsid w:val="00894753"/>
    <w:rsid w:val="00894A42"/>
    <w:rsid w:val="00894A65"/>
    <w:rsid w:val="00894CF9"/>
    <w:rsid w:val="00895DCF"/>
    <w:rsid w:val="00895FA7"/>
    <w:rsid w:val="008963AC"/>
    <w:rsid w:val="00896790"/>
    <w:rsid w:val="00896858"/>
    <w:rsid w:val="00896873"/>
    <w:rsid w:val="008A0DB3"/>
    <w:rsid w:val="008A19A6"/>
    <w:rsid w:val="008A1F01"/>
    <w:rsid w:val="008A2102"/>
    <w:rsid w:val="008A22DC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A7B4A"/>
    <w:rsid w:val="008B128A"/>
    <w:rsid w:val="008B1460"/>
    <w:rsid w:val="008B16F0"/>
    <w:rsid w:val="008B174E"/>
    <w:rsid w:val="008B1BF2"/>
    <w:rsid w:val="008B1D42"/>
    <w:rsid w:val="008B2D25"/>
    <w:rsid w:val="008B392F"/>
    <w:rsid w:val="008B3C31"/>
    <w:rsid w:val="008B4520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22C3"/>
    <w:rsid w:val="008C26CB"/>
    <w:rsid w:val="008C27F9"/>
    <w:rsid w:val="008C3805"/>
    <w:rsid w:val="008C47AD"/>
    <w:rsid w:val="008C490E"/>
    <w:rsid w:val="008C5046"/>
    <w:rsid w:val="008C5570"/>
    <w:rsid w:val="008C6796"/>
    <w:rsid w:val="008C77A6"/>
    <w:rsid w:val="008C77E4"/>
    <w:rsid w:val="008D02CD"/>
    <w:rsid w:val="008D03CA"/>
    <w:rsid w:val="008D0E55"/>
    <w:rsid w:val="008D135F"/>
    <w:rsid w:val="008D1417"/>
    <w:rsid w:val="008D1D2D"/>
    <w:rsid w:val="008D2648"/>
    <w:rsid w:val="008D2A07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45D"/>
    <w:rsid w:val="008E1A62"/>
    <w:rsid w:val="008E1B22"/>
    <w:rsid w:val="008E23EB"/>
    <w:rsid w:val="008E26A6"/>
    <w:rsid w:val="008E36C3"/>
    <w:rsid w:val="008E38F9"/>
    <w:rsid w:val="008E3FA3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1D65"/>
    <w:rsid w:val="008F2009"/>
    <w:rsid w:val="008F274F"/>
    <w:rsid w:val="008F2BED"/>
    <w:rsid w:val="008F3629"/>
    <w:rsid w:val="008F38C8"/>
    <w:rsid w:val="008F4391"/>
    <w:rsid w:val="008F47FA"/>
    <w:rsid w:val="008F5019"/>
    <w:rsid w:val="008F5115"/>
    <w:rsid w:val="008F5487"/>
    <w:rsid w:val="008F54B2"/>
    <w:rsid w:val="008F5D71"/>
    <w:rsid w:val="008F6211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E54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3B7F"/>
    <w:rsid w:val="0090424F"/>
    <w:rsid w:val="00904912"/>
    <w:rsid w:val="0090518C"/>
    <w:rsid w:val="0090555F"/>
    <w:rsid w:val="009057D9"/>
    <w:rsid w:val="00905F0D"/>
    <w:rsid w:val="00906ADE"/>
    <w:rsid w:val="00906AFB"/>
    <w:rsid w:val="00906B3B"/>
    <w:rsid w:val="00906BB9"/>
    <w:rsid w:val="0090753E"/>
    <w:rsid w:val="00907D28"/>
    <w:rsid w:val="009101E9"/>
    <w:rsid w:val="00910ADB"/>
    <w:rsid w:val="00910D2F"/>
    <w:rsid w:val="00910FEE"/>
    <w:rsid w:val="0091120C"/>
    <w:rsid w:val="009114A8"/>
    <w:rsid w:val="00911C83"/>
    <w:rsid w:val="009126D8"/>
    <w:rsid w:val="00912A94"/>
    <w:rsid w:val="0091389F"/>
    <w:rsid w:val="00913953"/>
    <w:rsid w:val="009144FE"/>
    <w:rsid w:val="00914E1E"/>
    <w:rsid w:val="0091571D"/>
    <w:rsid w:val="009163DE"/>
    <w:rsid w:val="00916BA7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56A"/>
    <w:rsid w:val="00930636"/>
    <w:rsid w:val="00930D2B"/>
    <w:rsid w:val="00930D6E"/>
    <w:rsid w:val="00931BB4"/>
    <w:rsid w:val="00932660"/>
    <w:rsid w:val="00932FBB"/>
    <w:rsid w:val="009333E8"/>
    <w:rsid w:val="00933524"/>
    <w:rsid w:val="0093364A"/>
    <w:rsid w:val="00934317"/>
    <w:rsid w:val="00934DE3"/>
    <w:rsid w:val="00934F25"/>
    <w:rsid w:val="009351D9"/>
    <w:rsid w:val="00935326"/>
    <w:rsid w:val="00935AA1"/>
    <w:rsid w:val="00936F46"/>
    <w:rsid w:val="0093717D"/>
    <w:rsid w:val="009378AD"/>
    <w:rsid w:val="009408EE"/>
    <w:rsid w:val="009409A4"/>
    <w:rsid w:val="00940E6D"/>
    <w:rsid w:val="00940EB5"/>
    <w:rsid w:val="0094124E"/>
    <w:rsid w:val="00941BFB"/>
    <w:rsid w:val="00941D91"/>
    <w:rsid w:val="00941FD8"/>
    <w:rsid w:val="009445D1"/>
    <w:rsid w:val="00944605"/>
    <w:rsid w:val="00944EEA"/>
    <w:rsid w:val="00945012"/>
    <w:rsid w:val="00945218"/>
    <w:rsid w:val="009456E6"/>
    <w:rsid w:val="00945A96"/>
    <w:rsid w:val="00945E12"/>
    <w:rsid w:val="00946003"/>
    <w:rsid w:val="009466D4"/>
    <w:rsid w:val="009469DC"/>
    <w:rsid w:val="00946A43"/>
    <w:rsid w:val="00946BB0"/>
    <w:rsid w:val="00946C77"/>
    <w:rsid w:val="00946F13"/>
    <w:rsid w:val="00947131"/>
    <w:rsid w:val="00947701"/>
    <w:rsid w:val="009478B6"/>
    <w:rsid w:val="00947F95"/>
    <w:rsid w:val="00950F2F"/>
    <w:rsid w:val="00950FDB"/>
    <w:rsid w:val="00951FC7"/>
    <w:rsid w:val="00952055"/>
    <w:rsid w:val="0095206E"/>
    <w:rsid w:val="009525DB"/>
    <w:rsid w:val="00952DAA"/>
    <w:rsid w:val="00953AD2"/>
    <w:rsid w:val="00954149"/>
    <w:rsid w:val="0095509F"/>
    <w:rsid w:val="0095564E"/>
    <w:rsid w:val="00955805"/>
    <w:rsid w:val="00955E7F"/>
    <w:rsid w:val="00956711"/>
    <w:rsid w:val="009568A5"/>
    <w:rsid w:val="009571BD"/>
    <w:rsid w:val="00957BCE"/>
    <w:rsid w:val="00957FC6"/>
    <w:rsid w:val="00960104"/>
    <w:rsid w:val="00960252"/>
    <w:rsid w:val="00960344"/>
    <w:rsid w:val="00960442"/>
    <w:rsid w:val="00962047"/>
    <w:rsid w:val="0096224B"/>
    <w:rsid w:val="0096224D"/>
    <w:rsid w:val="00963028"/>
    <w:rsid w:val="009647D5"/>
    <w:rsid w:val="009649D0"/>
    <w:rsid w:val="00965B54"/>
    <w:rsid w:val="00965B65"/>
    <w:rsid w:val="0096666F"/>
    <w:rsid w:val="00966D29"/>
    <w:rsid w:val="0096756E"/>
    <w:rsid w:val="009679BB"/>
    <w:rsid w:val="00970382"/>
    <w:rsid w:val="00970939"/>
    <w:rsid w:val="009709E6"/>
    <w:rsid w:val="00971E54"/>
    <w:rsid w:val="009722AA"/>
    <w:rsid w:val="009723FC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80E50"/>
    <w:rsid w:val="00981039"/>
    <w:rsid w:val="009812BB"/>
    <w:rsid w:val="00981986"/>
    <w:rsid w:val="009820A9"/>
    <w:rsid w:val="009821AA"/>
    <w:rsid w:val="00982569"/>
    <w:rsid w:val="0098279E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6E2B"/>
    <w:rsid w:val="00987636"/>
    <w:rsid w:val="00990631"/>
    <w:rsid w:val="009910D9"/>
    <w:rsid w:val="0099121A"/>
    <w:rsid w:val="009912C2"/>
    <w:rsid w:val="009919BC"/>
    <w:rsid w:val="00991C43"/>
    <w:rsid w:val="00992800"/>
    <w:rsid w:val="00992CB6"/>
    <w:rsid w:val="00992F64"/>
    <w:rsid w:val="00993971"/>
    <w:rsid w:val="009939C6"/>
    <w:rsid w:val="00993B51"/>
    <w:rsid w:val="00994DA0"/>
    <w:rsid w:val="00994E80"/>
    <w:rsid w:val="009951B4"/>
    <w:rsid w:val="00997027"/>
    <w:rsid w:val="009971CC"/>
    <w:rsid w:val="009976E3"/>
    <w:rsid w:val="00997A08"/>
    <w:rsid w:val="00997DE1"/>
    <w:rsid w:val="009A0173"/>
    <w:rsid w:val="009A0B27"/>
    <w:rsid w:val="009A0F40"/>
    <w:rsid w:val="009A13B9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B3"/>
    <w:rsid w:val="009A3EB6"/>
    <w:rsid w:val="009A4D57"/>
    <w:rsid w:val="009A4D64"/>
    <w:rsid w:val="009A5200"/>
    <w:rsid w:val="009A575B"/>
    <w:rsid w:val="009A5CB0"/>
    <w:rsid w:val="009A5EFF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4D0"/>
    <w:rsid w:val="009B283B"/>
    <w:rsid w:val="009B2CDC"/>
    <w:rsid w:val="009B30EF"/>
    <w:rsid w:val="009B3155"/>
    <w:rsid w:val="009B3214"/>
    <w:rsid w:val="009B4EEF"/>
    <w:rsid w:val="009B5639"/>
    <w:rsid w:val="009B5810"/>
    <w:rsid w:val="009B5AC6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6BAF"/>
    <w:rsid w:val="009D72CB"/>
    <w:rsid w:val="009D7660"/>
    <w:rsid w:val="009D7661"/>
    <w:rsid w:val="009D7795"/>
    <w:rsid w:val="009D7BD1"/>
    <w:rsid w:val="009D7D73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F04E2"/>
    <w:rsid w:val="009F1B50"/>
    <w:rsid w:val="009F25BE"/>
    <w:rsid w:val="009F2986"/>
    <w:rsid w:val="009F31CE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68EF"/>
    <w:rsid w:val="009F7BFF"/>
    <w:rsid w:val="00A00471"/>
    <w:rsid w:val="00A0095F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DC7"/>
    <w:rsid w:val="00A07278"/>
    <w:rsid w:val="00A07E71"/>
    <w:rsid w:val="00A106F9"/>
    <w:rsid w:val="00A109EC"/>
    <w:rsid w:val="00A11298"/>
    <w:rsid w:val="00A115D5"/>
    <w:rsid w:val="00A11881"/>
    <w:rsid w:val="00A11A39"/>
    <w:rsid w:val="00A11BFC"/>
    <w:rsid w:val="00A126B1"/>
    <w:rsid w:val="00A129D9"/>
    <w:rsid w:val="00A130E7"/>
    <w:rsid w:val="00A13256"/>
    <w:rsid w:val="00A136AF"/>
    <w:rsid w:val="00A15511"/>
    <w:rsid w:val="00A15D2A"/>
    <w:rsid w:val="00A15E2B"/>
    <w:rsid w:val="00A15F2D"/>
    <w:rsid w:val="00A15FAC"/>
    <w:rsid w:val="00A16454"/>
    <w:rsid w:val="00A20D35"/>
    <w:rsid w:val="00A21872"/>
    <w:rsid w:val="00A2195F"/>
    <w:rsid w:val="00A2208D"/>
    <w:rsid w:val="00A22551"/>
    <w:rsid w:val="00A24745"/>
    <w:rsid w:val="00A252AC"/>
    <w:rsid w:val="00A25414"/>
    <w:rsid w:val="00A25639"/>
    <w:rsid w:val="00A2599C"/>
    <w:rsid w:val="00A25D4D"/>
    <w:rsid w:val="00A26382"/>
    <w:rsid w:val="00A26966"/>
    <w:rsid w:val="00A26E23"/>
    <w:rsid w:val="00A26EDC"/>
    <w:rsid w:val="00A272B7"/>
    <w:rsid w:val="00A2755C"/>
    <w:rsid w:val="00A279A6"/>
    <w:rsid w:val="00A3227C"/>
    <w:rsid w:val="00A322C4"/>
    <w:rsid w:val="00A32342"/>
    <w:rsid w:val="00A32770"/>
    <w:rsid w:val="00A3297E"/>
    <w:rsid w:val="00A32CB0"/>
    <w:rsid w:val="00A34118"/>
    <w:rsid w:val="00A34297"/>
    <w:rsid w:val="00A34478"/>
    <w:rsid w:val="00A3490B"/>
    <w:rsid w:val="00A34917"/>
    <w:rsid w:val="00A35485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3F7"/>
    <w:rsid w:val="00A4696F"/>
    <w:rsid w:val="00A471E7"/>
    <w:rsid w:val="00A47502"/>
    <w:rsid w:val="00A47CBA"/>
    <w:rsid w:val="00A507AA"/>
    <w:rsid w:val="00A508CD"/>
    <w:rsid w:val="00A50AA1"/>
    <w:rsid w:val="00A50EE3"/>
    <w:rsid w:val="00A51572"/>
    <w:rsid w:val="00A51B12"/>
    <w:rsid w:val="00A51BA5"/>
    <w:rsid w:val="00A520FC"/>
    <w:rsid w:val="00A5260F"/>
    <w:rsid w:val="00A52DE3"/>
    <w:rsid w:val="00A52F7E"/>
    <w:rsid w:val="00A5333B"/>
    <w:rsid w:val="00A537D6"/>
    <w:rsid w:val="00A54009"/>
    <w:rsid w:val="00A541B8"/>
    <w:rsid w:val="00A5448A"/>
    <w:rsid w:val="00A54EEF"/>
    <w:rsid w:val="00A55131"/>
    <w:rsid w:val="00A56195"/>
    <w:rsid w:val="00A56CD6"/>
    <w:rsid w:val="00A57EAB"/>
    <w:rsid w:val="00A57F8B"/>
    <w:rsid w:val="00A60BBA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D6"/>
    <w:rsid w:val="00A644F8"/>
    <w:rsid w:val="00A6641C"/>
    <w:rsid w:val="00A66497"/>
    <w:rsid w:val="00A66617"/>
    <w:rsid w:val="00A666EB"/>
    <w:rsid w:val="00A667DD"/>
    <w:rsid w:val="00A67398"/>
    <w:rsid w:val="00A71253"/>
    <w:rsid w:val="00A717D2"/>
    <w:rsid w:val="00A7269B"/>
    <w:rsid w:val="00A72997"/>
    <w:rsid w:val="00A734F7"/>
    <w:rsid w:val="00A738AE"/>
    <w:rsid w:val="00A74274"/>
    <w:rsid w:val="00A74698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C94"/>
    <w:rsid w:val="00A83816"/>
    <w:rsid w:val="00A839AC"/>
    <w:rsid w:val="00A83F88"/>
    <w:rsid w:val="00A85EDD"/>
    <w:rsid w:val="00A8649F"/>
    <w:rsid w:val="00A866AA"/>
    <w:rsid w:val="00A86E10"/>
    <w:rsid w:val="00A871FE"/>
    <w:rsid w:val="00A8781A"/>
    <w:rsid w:val="00A91295"/>
    <w:rsid w:val="00A91D33"/>
    <w:rsid w:val="00A926F4"/>
    <w:rsid w:val="00A93ACC"/>
    <w:rsid w:val="00A93F07"/>
    <w:rsid w:val="00A93FF0"/>
    <w:rsid w:val="00A942AA"/>
    <w:rsid w:val="00A94737"/>
    <w:rsid w:val="00A94D2C"/>
    <w:rsid w:val="00A95845"/>
    <w:rsid w:val="00A95C26"/>
    <w:rsid w:val="00A95F45"/>
    <w:rsid w:val="00A961D1"/>
    <w:rsid w:val="00A96A40"/>
    <w:rsid w:val="00A972AD"/>
    <w:rsid w:val="00A9752B"/>
    <w:rsid w:val="00A97CA4"/>
    <w:rsid w:val="00AA067E"/>
    <w:rsid w:val="00AA0B49"/>
    <w:rsid w:val="00AA0BF5"/>
    <w:rsid w:val="00AA0F36"/>
    <w:rsid w:val="00AA138F"/>
    <w:rsid w:val="00AA1603"/>
    <w:rsid w:val="00AA16A9"/>
    <w:rsid w:val="00AA243E"/>
    <w:rsid w:val="00AA2981"/>
    <w:rsid w:val="00AA35F2"/>
    <w:rsid w:val="00AA37B4"/>
    <w:rsid w:val="00AA42DB"/>
    <w:rsid w:val="00AA4D17"/>
    <w:rsid w:val="00AA4E0E"/>
    <w:rsid w:val="00AA4E5A"/>
    <w:rsid w:val="00AA6C1B"/>
    <w:rsid w:val="00AB0A8F"/>
    <w:rsid w:val="00AB27AF"/>
    <w:rsid w:val="00AB2C35"/>
    <w:rsid w:val="00AB38D1"/>
    <w:rsid w:val="00AB4411"/>
    <w:rsid w:val="00AB49E8"/>
    <w:rsid w:val="00AB4BB7"/>
    <w:rsid w:val="00AB56DD"/>
    <w:rsid w:val="00AB5F7D"/>
    <w:rsid w:val="00AB60C7"/>
    <w:rsid w:val="00AB6C31"/>
    <w:rsid w:val="00AB6E73"/>
    <w:rsid w:val="00AB7D25"/>
    <w:rsid w:val="00AC19B0"/>
    <w:rsid w:val="00AC1FC3"/>
    <w:rsid w:val="00AC213E"/>
    <w:rsid w:val="00AC33DC"/>
    <w:rsid w:val="00AC340C"/>
    <w:rsid w:val="00AC3441"/>
    <w:rsid w:val="00AC3C46"/>
    <w:rsid w:val="00AC42F1"/>
    <w:rsid w:val="00AC60E1"/>
    <w:rsid w:val="00AC6456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A75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995"/>
    <w:rsid w:val="00AD6C5D"/>
    <w:rsid w:val="00AD6D60"/>
    <w:rsid w:val="00AD6F0B"/>
    <w:rsid w:val="00AD76D8"/>
    <w:rsid w:val="00AD7E03"/>
    <w:rsid w:val="00AE0AFE"/>
    <w:rsid w:val="00AE1554"/>
    <w:rsid w:val="00AE23C6"/>
    <w:rsid w:val="00AE2A98"/>
    <w:rsid w:val="00AE3917"/>
    <w:rsid w:val="00AE4116"/>
    <w:rsid w:val="00AE4A96"/>
    <w:rsid w:val="00AE511E"/>
    <w:rsid w:val="00AE547B"/>
    <w:rsid w:val="00AE6FFA"/>
    <w:rsid w:val="00AE7015"/>
    <w:rsid w:val="00AE7CCB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370"/>
    <w:rsid w:val="00AF4D6C"/>
    <w:rsid w:val="00AF5677"/>
    <w:rsid w:val="00AF5A6A"/>
    <w:rsid w:val="00AF5E56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7444"/>
    <w:rsid w:val="00B0753A"/>
    <w:rsid w:val="00B10A3D"/>
    <w:rsid w:val="00B12EA9"/>
    <w:rsid w:val="00B13011"/>
    <w:rsid w:val="00B133D9"/>
    <w:rsid w:val="00B13764"/>
    <w:rsid w:val="00B13AA5"/>
    <w:rsid w:val="00B13E56"/>
    <w:rsid w:val="00B140C9"/>
    <w:rsid w:val="00B14428"/>
    <w:rsid w:val="00B14A49"/>
    <w:rsid w:val="00B14BCC"/>
    <w:rsid w:val="00B15B53"/>
    <w:rsid w:val="00B15E47"/>
    <w:rsid w:val="00B168C2"/>
    <w:rsid w:val="00B17F46"/>
    <w:rsid w:val="00B20109"/>
    <w:rsid w:val="00B20719"/>
    <w:rsid w:val="00B20800"/>
    <w:rsid w:val="00B21327"/>
    <w:rsid w:val="00B218FF"/>
    <w:rsid w:val="00B225AE"/>
    <w:rsid w:val="00B22C81"/>
    <w:rsid w:val="00B23730"/>
    <w:rsid w:val="00B23D06"/>
    <w:rsid w:val="00B23E8B"/>
    <w:rsid w:val="00B24092"/>
    <w:rsid w:val="00B24615"/>
    <w:rsid w:val="00B25017"/>
    <w:rsid w:val="00B2512F"/>
    <w:rsid w:val="00B259ED"/>
    <w:rsid w:val="00B267B9"/>
    <w:rsid w:val="00B268AB"/>
    <w:rsid w:val="00B270E4"/>
    <w:rsid w:val="00B274E0"/>
    <w:rsid w:val="00B27F22"/>
    <w:rsid w:val="00B30DCD"/>
    <w:rsid w:val="00B31072"/>
    <w:rsid w:val="00B3132F"/>
    <w:rsid w:val="00B31F31"/>
    <w:rsid w:val="00B32E2D"/>
    <w:rsid w:val="00B330E6"/>
    <w:rsid w:val="00B3337F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6BD"/>
    <w:rsid w:val="00B41A95"/>
    <w:rsid w:val="00B42055"/>
    <w:rsid w:val="00B42079"/>
    <w:rsid w:val="00B42340"/>
    <w:rsid w:val="00B429B6"/>
    <w:rsid w:val="00B42D15"/>
    <w:rsid w:val="00B4317A"/>
    <w:rsid w:val="00B43D5F"/>
    <w:rsid w:val="00B43EED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E9A"/>
    <w:rsid w:val="00B4751C"/>
    <w:rsid w:val="00B47F1A"/>
    <w:rsid w:val="00B50A4B"/>
    <w:rsid w:val="00B50D7C"/>
    <w:rsid w:val="00B5152E"/>
    <w:rsid w:val="00B51F0E"/>
    <w:rsid w:val="00B5232A"/>
    <w:rsid w:val="00B52C70"/>
    <w:rsid w:val="00B53698"/>
    <w:rsid w:val="00B5462A"/>
    <w:rsid w:val="00B54990"/>
    <w:rsid w:val="00B55BD4"/>
    <w:rsid w:val="00B560C1"/>
    <w:rsid w:val="00B565B0"/>
    <w:rsid w:val="00B566A2"/>
    <w:rsid w:val="00B56954"/>
    <w:rsid w:val="00B56C78"/>
    <w:rsid w:val="00B574F4"/>
    <w:rsid w:val="00B57DC6"/>
    <w:rsid w:val="00B6001B"/>
    <w:rsid w:val="00B60585"/>
    <w:rsid w:val="00B60FFD"/>
    <w:rsid w:val="00B611E9"/>
    <w:rsid w:val="00B6129A"/>
    <w:rsid w:val="00B61B7A"/>
    <w:rsid w:val="00B62025"/>
    <w:rsid w:val="00B625C3"/>
    <w:rsid w:val="00B6276B"/>
    <w:rsid w:val="00B6295F"/>
    <w:rsid w:val="00B630D4"/>
    <w:rsid w:val="00B63136"/>
    <w:rsid w:val="00B63642"/>
    <w:rsid w:val="00B63832"/>
    <w:rsid w:val="00B63E14"/>
    <w:rsid w:val="00B63F8A"/>
    <w:rsid w:val="00B6453F"/>
    <w:rsid w:val="00B64D16"/>
    <w:rsid w:val="00B672A2"/>
    <w:rsid w:val="00B67316"/>
    <w:rsid w:val="00B70C8A"/>
    <w:rsid w:val="00B7120E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537D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F35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6113"/>
    <w:rsid w:val="00BA7593"/>
    <w:rsid w:val="00BB164B"/>
    <w:rsid w:val="00BB16C3"/>
    <w:rsid w:val="00BB1AD6"/>
    <w:rsid w:val="00BB20DA"/>
    <w:rsid w:val="00BB2ECB"/>
    <w:rsid w:val="00BB3092"/>
    <w:rsid w:val="00BB371B"/>
    <w:rsid w:val="00BB3920"/>
    <w:rsid w:val="00BB473E"/>
    <w:rsid w:val="00BB5BB4"/>
    <w:rsid w:val="00BB647B"/>
    <w:rsid w:val="00BB70F6"/>
    <w:rsid w:val="00BC1396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52E2"/>
    <w:rsid w:val="00BC6558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4B4A"/>
    <w:rsid w:val="00BD524A"/>
    <w:rsid w:val="00BD6092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A74"/>
    <w:rsid w:val="00BE4F81"/>
    <w:rsid w:val="00BE571A"/>
    <w:rsid w:val="00BE5A4A"/>
    <w:rsid w:val="00BE660D"/>
    <w:rsid w:val="00BE6632"/>
    <w:rsid w:val="00BE7596"/>
    <w:rsid w:val="00BE7BC3"/>
    <w:rsid w:val="00BE7C27"/>
    <w:rsid w:val="00BE7D10"/>
    <w:rsid w:val="00BF1695"/>
    <w:rsid w:val="00BF19C1"/>
    <w:rsid w:val="00BF1BEF"/>
    <w:rsid w:val="00BF1D82"/>
    <w:rsid w:val="00BF1D96"/>
    <w:rsid w:val="00BF1E06"/>
    <w:rsid w:val="00BF26C7"/>
    <w:rsid w:val="00BF2BB6"/>
    <w:rsid w:val="00BF31EE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726"/>
    <w:rsid w:val="00C01F98"/>
    <w:rsid w:val="00C02205"/>
    <w:rsid w:val="00C0246A"/>
    <w:rsid w:val="00C024C3"/>
    <w:rsid w:val="00C02A04"/>
    <w:rsid w:val="00C043BA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5413"/>
    <w:rsid w:val="00C170C2"/>
    <w:rsid w:val="00C17763"/>
    <w:rsid w:val="00C17801"/>
    <w:rsid w:val="00C17D62"/>
    <w:rsid w:val="00C205B9"/>
    <w:rsid w:val="00C2116C"/>
    <w:rsid w:val="00C21313"/>
    <w:rsid w:val="00C22604"/>
    <w:rsid w:val="00C22BD4"/>
    <w:rsid w:val="00C24346"/>
    <w:rsid w:val="00C24474"/>
    <w:rsid w:val="00C245DD"/>
    <w:rsid w:val="00C24FE5"/>
    <w:rsid w:val="00C25019"/>
    <w:rsid w:val="00C250C4"/>
    <w:rsid w:val="00C2538D"/>
    <w:rsid w:val="00C25A1A"/>
    <w:rsid w:val="00C25E3F"/>
    <w:rsid w:val="00C26D87"/>
    <w:rsid w:val="00C2724A"/>
    <w:rsid w:val="00C27562"/>
    <w:rsid w:val="00C30615"/>
    <w:rsid w:val="00C3090F"/>
    <w:rsid w:val="00C30BFA"/>
    <w:rsid w:val="00C30F48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40D72"/>
    <w:rsid w:val="00C40E29"/>
    <w:rsid w:val="00C40F97"/>
    <w:rsid w:val="00C41527"/>
    <w:rsid w:val="00C41E6C"/>
    <w:rsid w:val="00C42651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2465"/>
    <w:rsid w:val="00C52C5B"/>
    <w:rsid w:val="00C53D57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1D45"/>
    <w:rsid w:val="00C6242B"/>
    <w:rsid w:val="00C63522"/>
    <w:rsid w:val="00C643FB"/>
    <w:rsid w:val="00C64DB4"/>
    <w:rsid w:val="00C65754"/>
    <w:rsid w:val="00C66630"/>
    <w:rsid w:val="00C70116"/>
    <w:rsid w:val="00C7058E"/>
    <w:rsid w:val="00C70621"/>
    <w:rsid w:val="00C706FF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6B1F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0AB"/>
    <w:rsid w:val="00C87260"/>
    <w:rsid w:val="00C87B2E"/>
    <w:rsid w:val="00C902B2"/>
    <w:rsid w:val="00C905CB"/>
    <w:rsid w:val="00C90D6C"/>
    <w:rsid w:val="00C90DF4"/>
    <w:rsid w:val="00C9104B"/>
    <w:rsid w:val="00C91BD9"/>
    <w:rsid w:val="00C91CE0"/>
    <w:rsid w:val="00C92209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431"/>
    <w:rsid w:val="00C969F1"/>
    <w:rsid w:val="00C97CB9"/>
    <w:rsid w:val="00CA0089"/>
    <w:rsid w:val="00CA0606"/>
    <w:rsid w:val="00CA138F"/>
    <w:rsid w:val="00CA18BB"/>
    <w:rsid w:val="00CA1931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C9A"/>
    <w:rsid w:val="00CA5D94"/>
    <w:rsid w:val="00CA6073"/>
    <w:rsid w:val="00CA6115"/>
    <w:rsid w:val="00CA6C7F"/>
    <w:rsid w:val="00CA71FA"/>
    <w:rsid w:val="00CA7240"/>
    <w:rsid w:val="00CB057A"/>
    <w:rsid w:val="00CB0BD1"/>
    <w:rsid w:val="00CB0C04"/>
    <w:rsid w:val="00CB1F05"/>
    <w:rsid w:val="00CB24C4"/>
    <w:rsid w:val="00CB29B6"/>
    <w:rsid w:val="00CB2BF0"/>
    <w:rsid w:val="00CB2D17"/>
    <w:rsid w:val="00CB37FD"/>
    <w:rsid w:val="00CB398F"/>
    <w:rsid w:val="00CB495C"/>
    <w:rsid w:val="00CB4A83"/>
    <w:rsid w:val="00CB5F29"/>
    <w:rsid w:val="00CB5FB2"/>
    <w:rsid w:val="00CB6270"/>
    <w:rsid w:val="00CB6C50"/>
    <w:rsid w:val="00CB6FCD"/>
    <w:rsid w:val="00CB76CE"/>
    <w:rsid w:val="00CC01A0"/>
    <w:rsid w:val="00CC021A"/>
    <w:rsid w:val="00CC2944"/>
    <w:rsid w:val="00CC2DA8"/>
    <w:rsid w:val="00CC316B"/>
    <w:rsid w:val="00CC34E7"/>
    <w:rsid w:val="00CC3B76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D57"/>
    <w:rsid w:val="00CC76D9"/>
    <w:rsid w:val="00CD02B6"/>
    <w:rsid w:val="00CD0625"/>
    <w:rsid w:val="00CD0ACC"/>
    <w:rsid w:val="00CD101D"/>
    <w:rsid w:val="00CD2146"/>
    <w:rsid w:val="00CD272D"/>
    <w:rsid w:val="00CD30B6"/>
    <w:rsid w:val="00CD3220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D7EE6"/>
    <w:rsid w:val="00CE09B8"/>
    <w:rsid w:val="00CE111D"/>
    <w:rsid w:val="00CE1C99"/>
    <w:rsid w:val="00CE1EBE"/>
    <w:rsid w:val="00CE2056"/>
    <w:rsid w:val="00CE27FF"/>
    <w:rsid w:val="00CE2F16"/>
    <w:rsid w:val="00CE31BA"/>
    <w:rsid w:val="00CE3A4A"/>
    <w:rsid w:val="00CE412B"/>
    <w:rsid w:val="00CE45EA"/>
    <w:rsid w:val="00CE51A1"/>
    <w:rsid w:val="00CE656D"/>
    <w:rsid w:val="00CE7C59"/>
    <w:rsid w:val="00CF0A2F"/>
    <w:rsid w:val="00CF0C2D"/>
    <w:rsid w:val="00CF117D"/>
    <w:rsid w:val="00CF13F3"/>
    <w:rsid w:val="00CF19D2"/>
    <w:rsid w:val="00CF1B3D"/>
    <w:rsid w:val="00CF1E73"/>
    <w:rsid w:val="00CF2362"/>
    <w:rsid w:val="00CF28E1"/>
    <w:rsid w:val="00CF2C8C"/>
    <w:rsid w:val="00CF2FFF"/>
    <w:rsid w:val="00CF3808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143F"/>
    <w:rsid w:val="00D0174B"/>
    <w:rsid w:val="00D02E26"/>
    <w:rsid w:val="00D02F0A"/>
    <w:rsid w:val="00D03042"/>
    <w:rsid w:val="00D03538"/>
    <w:rsid w:val="00D03E42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1787"/>
    <w:rsid w:val="00D11A9B"/>
    <w:rsid w:val="00D1276E"/>
    <w:rsid w:val="00D12E88"/>
    <w:rsid w:val="00D136BB"/>
    <w:rsid w:val="00D13816"/>
    <w:rsid w:val="00D13F62"/>
    <w:rsid w:val="00D14672"/>
    <w:rsid w:val="00D14B48"/>
    <w:rsid w:val="00D156C7"/>
    <w:rsid w:val="00D16A78"/>
    <w:rsid w:val="00D17751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0D12"/>
    <w:rsid w:val="00D31A91"/>
    <w:rsid w:val="00D3241E"/>
    <w:rsid w:val="00D32A1E"/>
    <w:rsid w:val="00D32CA5"/>
    <w:rsid w:val="00D339DC"/>
    <w:rsid w:val="00D33AC1"/>
    <w:rsid w:val="00D35746"/>
    <w:rsid w:val="00D35B2F"/>
    <w:rsid w:val="00D36E52"/>
    <w:rsid w:val="00D37A1C"/>
    <w:rsid w:val="00D413A7"/>
    <w:rsid w:val="00D4210E"/>
    <w:rsid w:val="00D4264C"/>
    <w:rsid w:val="00D43096"/>
    <w:rsid w:val="00D43FAC"/>
    <w:rsid w:val="00D449B5"/>
    <w:rsid w:val="00D45A15"/>
    <w:rsid w:val="00D46375"/>
    <w:rsid w:val="00D4795B"/>
    <w:rsid w:val="00D479EE"/>
    <w:rsid w:val="00D47B8A"/>
    <w:rsid w:val="00D50354"/>
    <w:rsid w:val="00D5055F"/>
    <w:rsid w:val="00D51845"/>
    <w:rsid w:val="00D51DD0"/>
    <w:rsid w:val="00D528A6"/>
    <w:rsid w:val="00D539ED"/>
    <w:rsid w:val="00D53B1E"/>
    <w:rsid w:val="00D53EC6"/>
    <w:rsid w:val="00D54B7C"/>
    <w:rsid w:val="00D54F61"/>
    <w:rsid w:val="00D554BA"/>
    <w:rsid w:val="00D5618A"/>
    <w:rsid w:val="00D56468"/>
    <w:rsid w:val="00D56DF1"/>
    <w:rsid w:val="00D578FD"/>
    <w:rsid w:val="00D6009A"/>
    <w:rsid w:val="00D609CB"/>
    <w:rsid w:val="00D611E4"/>
    <w:rsid w:val="00D61872"/>
    <w:rsid w:val="00D61A08"/>
    <w:rsid w:val="00D636FD"/>
    <w:rsid w:val="00D63DFD"/>
    <w:rsid w:val="00D64CBB"/>
    <w:rsid w:val="00D65976"/>
    <w:rsid w:val="00D659FD"/>
    <w:rsid w:val="00D65AFB"/>
    <w:rsid w:val="00D6615C"/>
    <w:rsid w:val="00D66941"/>
    <w:rsid w:val="00D66FEA"/>
    <w:rsid w:val="00D672B9"/>
    <w:rsid w:val="00D67AF4"/>
    <w:rsid w:val="00D67C58"/>
    <w:rsid w:val="00D71AD3"/>
    <w:rsid w:val="00D724D0"/>
    <w:rsid w:val="00D72F2E"/>
    <w:rsid w:val="00D7328D"/>
    <w:rsid w:val="00D73409"/>
    <w:rsid w:val="00D73736"/>
    <w:rsid w:val="00D74FD0"/>
    <w:rsid w:val="00D763D4"/>
    <w:rsid w:val="00D774E8"/>
    <w:rsid w:val="00D77523"/>
    <w:rsid w:val="00D804E9"/>
    <w:rsid w:val="00D807E1"/>
    <w:rsid w:val="00D81366"/>
    <w:rsid w:val="00D8137B"/>
    <w:rsid w:val="00D81A74"/>
    <w:rsid w:val="00D81E24"/>
    <w:rsid w:val="00D82974"/>
    <w:rsid w:val="00D82E4F"/>
    <w:rsid w:val="00D83459"/>
    <w:rsid w:val="00D84A6B"/>
    <w:rsid w:val="00D86400"/>
    <w:rsid w:val="00D865A6"/>
    <w:rsid w:val="00D86C03"/>
    <w:rsid w:val="00D87508"/>
    <w:rsid w:val="00D87894"/>
    <w:rsid w:val="00D87D33"/>
    <w:rsid w:val="00D87EB3"/>
    <w:rsid w:val="00D9038E"/>
    <w:rsid w:val="00D918BE"/>
    <w:rsid w:val="00D926AF"/>
    <w:rsid w:val="00D93E00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B02"/>
    <w:rsid w:val="00D9773E"/>
    <w:rsid w:val="00DA074B"/>
    <w:rsid w:val="00DA0D7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B00F6"/>
    <w:rsid w:val="00DB103E"/>
    <w:rsid w:val="00DB15BA"/>
    <w:rsid w:val="00DB15D7"/>
    <w:rsid w:val="00DB1D9A"/>
    <w:rsid w:val="00DB34E3"/>
    <w:rsid w:val="00DB38C9"/>
    <w:rsid w:val="00DB4BCB"/>
    <w:rsid w:val="00DB4DF0"/>
    <w:rsid w:val="00DB50C3"/>
    <w:rsid w:val="00DB56D6"/>
    <w:rsid w:val="00DB5BEA"/>
    <w:rsid w:val="00DB7858"/>
    <w:rsid w:val="00DB7ADF"/>
    <w:rsid w:val="00DB7E25"/>
    <w:rsid w:val="00DB7E6C"/>
    <w:rsid w:val="00DC00DC"/>
    <w:rsid w:val="00DC04A8"/>
    <w:rsid w:val="00DC0A50"/>
    <w:rsid w:val="00DC1114"/>
    <w:rsid w:val="00DC12F0"/>
    <w:rsid w:val="00DC2C9B"/>
    <w:rsid w:val="00DC36D4"/>
    <w:rsid w:val="00DC3D9E"/>
    <w:rsid w:val="00DC42CC"/>
    <w:rsid w:val="00DC550C"/>
    <w:rsid w:val="00DC57AE"/>
    <w:rsid w:val="00DC5F0C"/>
    <w:rsid w:val="00DC6AFD"/>
    <w:rsid w:val="00DC6E6D"/>
    <w:rsid w:val="00DD0585"/>
    <w:rsid w:val="00DD14D7"/>
    <w:rsid w:val="00DD1910"/>
    <w:rsid w:val="00DD313F"/>
    <w:rsid w:val="00DD475A"/>
    <w:rsid w:val="00DD4FBF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1D3E"/>
    <w:rsid w:val="00DE1E99"/>
    <w:rsid w:val="00DE2F2A"/>
    <w:rsid w:val="00DE3F92"/>
    <w:rsid w:val="00DE4789"/>
    <w:rsid w:val="00DE501E"/>
    <w:rsid w:val="00DE579B"/>
    <w:rsid w:val="00DE629A"/>
    <w:rsid w:val="00DE7005"/>
    <w:rsid w:val="00DE7737"/>
    <w:rsid w:val="00DE777D"/>
    <w:rsid w:val="00DF0859"/>
    <w:rsid w:val="00DF1A39"/>
    <w:rsid w:val="00DF1F1C"/>
    <w:rsid w:val="00DF20F3"/>
    <w:rsid w:val="00DF2307"/>
    <w:rsid w:val="00DF2341"/>
    <w:rsid w:val="00DF2698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81A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07A8"/>
    <w:rsid w:val="00E2155A"/>
    <w:rsid w:val="00E21892"/>
    <w:rsid w:val="00E22167"/>
    <w:rsid w:val="00E22CAA"/>
    <w:rsid w:val="00E23564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4AE8"/>
    <w:rsid w:val="00E353BE"/>
    <w:rsid w:val="00E35786"/>
    <w:rsid w:val="00E35B38"/>
    <w:rsid w:val="00E366E2"/>
    <w:rsid w:val="00E36BB7"/>
    <w:rsid w:val="00E36C76"/>
    <w:rsid w:val="00E36D85"/>
    <w:rsid w:val="00E37111"/>
    <w:rsid w:val="00E37558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5C93"/>
    <w:rsid w:val="00E46CC4"/>
    <w:rsid w:val="00E46D81"/>
    <w:rsid w:val="00E46FDB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344D"/>
    <w:rsid w:val="00E545E8"/>
    <w:rsid w:val="00E54D84"/>
    <w:rsid w:val="00E55BA3"/>
    <w:rsid w:val="00E56A2C"/>
    <w:rsid w:val="00E57A72"/>
    <w:rsid w:val="00E57DDE"/>
    <w:rsid w:val="00E60D35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69C8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30B2"/>
    <w:rsid w:val="00E732AB"/>
    <w:rsid w:val="00E734B4"/>
    <w:rsid w:val="00E739BE"/>
    <w:rsid w:val="00E73B44"/>
    <w:rsid w:val="00E73CA0"/>
    <w:rsid w:val="00E740A7"/>
    <w:rsid w:val="00E74230"/>
    <w:rsid w:val="00E7441E"/>
    <w:rsid w:val="00E74E76"/>
    <w:rsid w:val="00E75E1D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6A"/>
    <w:rsid w:val="00E848AA"/>
    <w:rsid w:val="00E85F50"/>
    <w:rsid w:val="00E86932"/>
    <w:rsid w:val="00E8769A"/>
    <w:rsid w:val="00E878A3"/>
    <w:rsid w:val="00E87943"/>
    <w:rsid w:val="00E87DFA"/>
    <w:rsid w:val="00E87E29"/>
    <w:rsid w:val="00E9154F"/>
    <w:rsid w:val="00E91795"/>
    <w:rsid w:val="00E92460"/>
    <w:rsid w:val="00E9253F"/>
    <w:rsid w:val="00E93379"/>
    <w:rsid w:val="00E933A7"/>
    <w:rsid w:val="00E93BC5"/>
    <w:rsid w:val="00E9523A"/>
    <w:rsid w:val="00E95459"/>
    <w:rsid w:val="00E979A6"/>
    <w:rsid w:val="00E97FF0"/>
    <w:rsid w:val="00EA0118"/>
    <w:rsid w:val="00EA03D2"/>
    <w:rsid w:val="00EA20BF"/>
    <w:rsid w:val="00EA220A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5E93"/>
    <w:rsid w:val="00EA62A1"/>
    <w:rsid w:val="00EA677C"/>
    <w:rsid w:val="00EA6968"/>
    <w:rsid w:val="00EA6DCE"/>
    <w:rsid w:val="00EA73AD"/>
    <w:rsid w:val="00EB0D81"/>
    <w:rsid w:val="00EB137E"/>
    <w:rsid w:val="00EB1A94"/>
    <w:rsid w:val="00EB1AF9"/>
    <w:rsid w:val="00EB1DFE"/>
    <w:rsid w:val="00EB1F04"/>
    <w:rsid w:val="00EB25BF"/>
    <w:rsid w:val="00EB274C"/>
    <w:rsid w:val="00EB37F8"/>
    <w:rsid w:val="00EB3878"/>
    <w:rsid w:val="00EB39FF"/>
    <w:rsid w:val="00EB3AAE"/>
    <w:rsid w:val="00EB4D61"/>
    <w:rsid w:val="00EB55F4"/>
    <w:rsid w:val="00EB5DB0"/>
    <w:rsid w:val="00EB6C1A"/>
    <w:rsid w:val="00EB6CAC"/>
    <w:rsid w:val="00EB7DB6"/>
    <w:rsid w:val="00EB7E3B"/>
    <w:rsid w:val="00EB7F27"/>
    <w:rsid w:val="00EB7FE4"/>
    <w:rsid w:val="00EC02E0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670"/>
    <w:rsid w:val="00EC6F40"/>
    <w:rsid w:val="00EC7104"/>
    <w:rsid w:val="00EC799D"/>
    <w:rsid w:val="00EC7A8E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58A"/>
    <w:rsid w:val="00ED2798"/>
    <w:rsid w:val="00ED2A29"/>
    <w:rsid w:val="00ED2DEF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B57"/>
    <w:rsid w:val="00EE2B94"/>
    <w:rsid w:val="00EE3606"/>
    <w:rsid w:val="00EE402D"/>
    <w:rsid w:val="00EE40D9"/>
    <w:rsid w:val="00EE410F"/>
    <w:rsid w:val="00EE45F9"/>
    <w:rsid w:val="00EE56FB"/>
    <w:rsid w:val="00EE65D9"/>
    <w:rsid w:val="00EE6F59"/>
    <w:rsid w:val="00EE737A"/>
    <w:rsid w:val="00EE7434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9E"/>
    <w:rsid w:val="00EF4DE3"/>
    <w:rsid w:val="00EF4E14"/>
    <w:rsid w:val="00EF6572"/>
    <w:rsid w:val="00EF6846"/>
    <w:rsid w:val="00EF72D7"/>
    <w:rsid w:val="00EF7843"/>
    <w:rsid w:val="00EF7964"/>
    <w:rsid w:val="00EF7F19"/>
    <w:rsid w:val="00EF7F26"/>
    <w:rsid w:val="00F00B1E"/>
    <w:rsid w:val="00F01202"/>
    <w:rsid w:val="00F022D0"/>
    <w:rsid w:val="00F02861"/>
    <w:rsid w:val="00F02BFD"/>
    <w:rsid w:val="00F034C8"/>
    <w:rsid w:val="00F03AC7"/>
    <w:rsid w:val="00F03ADB"/>
    <w:rsid w:val="00F05454"/>
    <w:rsid w:val="00F0575F"/>
    <w:rsid w:val="00F05FBE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1ED"/>
    <w:rsid w:val="00F1328A"/>
    <w:rsid w:val="00F1350D"/>
    <w:rsid w:val="00F13968"/>
    <w:rsid w:val="00F13B8C"/>
    <w:rsid w:val="00F13C5B"/>
    <w:rsid w:val="00F13D9B"/>
    <w:rsid w:val="00F148A8"/>
    <w:rsid w:val="00F1521D"/>
    <w:rsid w:val="00F158FB"/>
    <w:rsid w:val="00F15A22"/>
    <w:rsid w:val="00F15A33"/>
    <w:rsid w:val="00F15B90"/>
    <w:rsid w:val="00F16BF8"/>
    <w:rsid w:val="00F16DD9"/>
    <w:rsid w:val="00F178A3"/>
    <w:rsid w:val="00F17FBF"/>
    <w:rsid w:val="00F21100"/>
    <w:rsid w:val="00F21D64"/>
    <w:rsid w:val="00F21F6A"/>
    <w:rsid w:val="00F2212C"/>
    <w:rsid w:val="00F2358D"/>
    <w:rsid w:val="00F23E40"/>
    <w:rsid w:val="00F243D6"/>
    <w:rsid w:val="00F2694D"/>
    <w:rsid w:val="00F26CF0"/>
    <w:rsid w:val="00F3025F"/>
    <w:rsid w:val="00F3088B"/>
    <w:rsid w:val="00F30CC5"/>
    <w:rsid w:val="00F30D84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D26"/>
    <w:rsid w:val="00F35A09"/>
    <w:rsid w:val="00F35DDE"/>
    <w:rsid w:val="00F35F9B"/>
    <w:rsid w:val="00F36156"/>
    <w:rsid w:val="00F362A6"/>
    <w:rsid w:val="00F369CA"/>
    <w:rsid w:val="00F36F6E"/>
    <w:rsid w:val="00F37575"/>
    <w:rsid w:val="00F37608"/>
    <w:rsid w:val="00F37F6D"/>
    <w:rsid w:val="00F37F94"/>
    <w:rsid w:val="00F407F7"/>
    <w:rsid w:val="00F4104C"/>
    <w:rsid w:val="00F422D7"/>
    <w:rsid w:val="00F43DC1"/>
    <w:rsid w:val="00F4421C"/>
    <w:rsid w:val="00F44411"/>
    <w:rsid w:val="00F44F8A"/>
    <w:rsid w:val="00F45F0C"/>
    <w:rsid w:val="00F46DE7"/>
    <w:rsid w:val="00F47990"/>
    <w:rsid w:val="00F47E32"/>
    <w:rsid w:val="00F47F78"/>
    <w:rsid w:val="00F5070C"/>
    <w:rsid w:val="00F50734"/>
    <w:rsid w:val="00F50C26"/>
    <w:rsid w:val="00F510CD"/>
    <w:rsid w:val="00F5285F"/>
    <w:rsid w:val="00F528EE"/>
    <w:rsid w:val="00F52B23"/>
    <w:rsid w:val="00F52F80"/>
    <w:rsid w:val="00F536DA"/>
    <w:rsid w:val="00F53763"/>
    <w:rsid w:val="00F53A9C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57E8E"/>
    <w:rsid w:val="00F60CF1"/>
    <w:rsid w:val="00F614B3"/>
    <w:rsid w:val="00F61D63"/>
    <w:rsid w:val="00F620E4"/>
    <w:rsid w:val="00F622AE"/>
    <w:rsid w:val="00F6244B"/>
    <w:rsid w:val="00F643F8"/>
    <w:rsid w:val="00F6496A"/>
    <w:rsid w:val="00F64A61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69F"/>
    <w:rsid w:val="00F7670D"/>
    <w:rsid w:val="00F77384"/>
    <w:rsid w:val="00F77910"/>
    <w:rsid w:val="00F77F7B"/>
    <w:rsid w:val="00F8014A"/>
    <w:rsid w:val="00F80EBF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4C03"/>
    <w:rsid w:val="00F85391"/>
    <w:rsid w:val="00F856C6"/>
    <w:rsid w:val="00F85B3E"/>
    <w:rsid w:val="00F85C0E"/>
    <w:rsid w:val="00F86089"/>
    <w:rsid w:val="00F86615"/>
    <w:rsid w:val="00F86B57"/>
    <w:rsid w:val="00F86FB3"/>
    <w:rsid w:val="00F872AB"/>
    <w:rsid w:val="00F873CC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975EE"/>
    <w:rsid w:val="00FA0166"/>
    <w:rsid w:val="00FA0FAC"/>
    <w:rsid w:val="00FA104B"/>
    <w:rsid w:val="00FA1AE3"/>
    <w:rsid w:val="00FA1CBB"/>
    <w:rsid w:val="00FA1CCA"/>
    <w:rsid w:val="00FA1D2E"/>
    <w:rsid w:val="00FA298D"/>
    <w:rsid w:val="00FA2F74"/>
    <w:rsid w:val="00FA3557"/>
    <w:rsid w:val="00FA3850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4116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A71"/>
    <w:rsid w:val="00FC1596"/>
    <w:rsid w:val="00FC1EEC"/>
    <w:rsid w:val="00FC21BD"/>
    <w:rsid w:val="00FC2D8B"/>
    <w:rsid w:val="00FC3288"/>
    <w:rsid w:val="00FC3389"/>
    <w:rsid w:val="00FC338A"/>
    <w:rsid w:val="00FC3419"/>
    <w:rsid w:val="00FC42A8"/>
    <w:rsid w:val="00FC4343"/>
    <w:rsid w:val="00FC4E04"/>
    <w:rsid w:val="00FC4F96"/>
    <w:rsid w:val="00FC6BEB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191C"/>
    <w:rsid w:val="00FD2028"/>
    <w:rsid w:val="00FD292D"/>
    <w:rsid w:val="00FD3112"/>
    <w:rsid w:val="00FD34E1"/>
    <w:rsid w:val="00FD39A6"/>
    <w:rsid w:val="00FD3C3B"/>
    <w:rsid w:val="00FD406E"/>
    <w:rsid w:val="00FD493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36C"/>
    <w:rsid w:val="00FE0905"/>
    <w:rsid w:val="00FE0A0E"/>
    <w:rsid w:val="00FE1477"/>
    <w:rsid w:val="00FE1759"/>
    <w:rsid w:val="00FE1ACA"/>
    <w:rsid w:val="00FE1E16"/>
    <w:rsid w:val="00FE2D65"/>
    <w:rsid w:val="00FE3A5F"/>
    <w:rsid w:val="00FE4CD9"/>
    <w:rsid w:val="00FE5412"/>
    <w:rsid w:val="00FE55DE"/>
    <w:rsid w:val="00FE585E"/>
    <w:rsid w:val="00FE7359"/>
    <w:rsid w:val="00FF1241"/>
    <w:rsid w:val="00FF14FA"/>
    <w:rsid w:val="00FF168A"/>
    <w:rsid w:val="00FF1A40"/>
    <w:rsid w:val="00FF1BB3"/>
    <w:rsid w:val="00FF1DE6"/>
    <w:rsid w:val="00FF20AF"/>
    <w:rsid w:val="00FF25BA"/>
    <w:rsid w:val="00FF27E4"/>
    <w:rsid w:val="00FF28F5"/>
    <w:rsid w:val="00FF2CCE"/>
    <w:rsid w:val="00FF4076"/>
    <w:rsid w:val="00FF5E89"/>
    <w:rsid w:val="00FF63CF"/>
    <w:rsid w:val="00FF6A97"/>
    <w:rsid w:val="00FF6F39"/>
    <w:rsid w:val="00FF7869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0A3D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val="x-none" w:eastAsia="x-none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autoRedefine/>
    <w:qFormat/>
    <w:rsid w:val="00EB3878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785BEB"/>
    <w:rPr>
      <w:sz w:val="21"/>
    </w:rPr>
  </w:style>
  <w:style w:type="character" w:styleId="FootnoteReference">
    <w:name w:val="footnote reference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  <w:rPr>
      <w:lang w:val="x-none"/>
    </w:rPr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link w:val="TAHCar"/>
    <w:qFormat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  <w:lang w:val="x-none"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  <w:lang w:val="x-none"/>
    </w:rPr>
  </w:style>
  <w:style w:type="paragraph" w:customStyle="1" w:styleId="TAL">
    <w:name w:val="TAL"/>
    <w:basedOn w:val="Normal"/>
    <w:link w:val="TALChar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6D5B67"/>
    <w:rPr>
      <w:rFonts w:eastAsia="Times New Roman"/>
      <w:b/>
      <w:bCs/>
      <w:sz w:val="28"/>
      <w:szCs w:val="28"/>
      <w:lang w:val="x-none"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qFormat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aliases w:val="- Bullets,목록 단락,リスト段落,Lista1,?? ??,?????,????,列出段落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link w:val="Heading2"/>
    <w:rsid w:val="00055FF1"/>
    <w:rPr>
      <w:rFonts w:ascii="Arial" w:eastAsia="MS Mincho" w:hAnsi="Arial"/>
      <w:b/>
      <w:sz w:val="24"/>
      <w:lang w:val="x-none" w:eastAsia="x-none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55FF1"/>
    <w:rPr>
      <w:rFonts w:ascii="Arial" w:hAnsi="Arial"/>
      <w:b/>
      <w:kern w:val="32"/>
      <w:sz w:val="28"/>
      <w:lang w:val="x-none" w:eastAsia="x-none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link w:val="Heading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Heading7Char">
    <w:name w:val="Heading 7 Char"/>
    <w:link w:val="Heading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Heading8Char">
    <w:name w:val="Heading 8 Char"/>
    <w:link w:val="Heading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Heading9Char">
    <w:name w:val="Heading 9 Char"/>
    <w:link w:val="Heading9"/>
    <w:semiHidden/>
    <w:rsid w:val="00E9523A"/>
    <w:rPr>
      <w:rFonts w:ascii="Cambria" w:hAnsi="Cambria"/>
      <w:sz w:val="21"/>
      <w:szCs w:val="21"/>
      <w:lang w:val="x-none" w:eastAsia="en-US"/>
    </w:rPr>
  </w:style>
  <w:style w:type="character" w:styleId="Emphasis">
    <w:name w:val="Emphasis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/>
      <w:b/>
      <w:bCs/>
      <w:kern w:val="2"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uiPriority w:val="99"/>
    <w:rsid w:val="0035533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 Char"/>
    <w:link w:val="ListParagraph"/>
    <w:uiPriority w:val="34"/>
    <w:qFormat/>
    <w:rsid w:val="005F0C7E"/>
    <w:rPr>
      <w:rFonts w:ascii="SimSun" w:hAnsi="SimSun" w:cs="SimSun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Normal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Normal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144F8E"/>
    <w:pPr>
      <w:spacing w:before="40"/>
    </w:pPr>
    <w:rPr>
      <w:rFonts w:ascii="Arial" w:eastAsia="SimSun" w:hAnsi="Arial"/>
      <w:i/>
      <w:iCs/>
      <w:lang w:val="x-none" w:eastAsia="x-none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rsid w:val="00EB3878"/>
    <w:rPr>
      <w:rFonts w:ascii="Arial" w:eastAsia="MS Mincho" w:hAnsi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0A3D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val="x-none" w:eastAsia="x-none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autoRedefine/>
    <w:qFormat/>
    <w:rsid w:val="00EB3878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785BEB"/>
    <w:rPr>
      <w:sz w:val="21"/>
    </w:rPr>
  </w:style>
  <w:style w:type="character" w:styleId="FootnoteReference">
    <w:name w:val="footnote reference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  <w:rPr>
      <w:lang w:val="x-none"/>
    </w:rPr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link w:val="TAHCar"/>
    <w:qFormat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  <w:lang w:val="x-none"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  <w:lang w:val="x-none"/>
    </w:rPr>
  </w:style>
  <w:style w:type="paragraph" w:customStyle="1" w:styleId="TAL">
    <w:name w:val="TAL"/>
    <w:basedOn w:val="Normal"/>
    <w:link w:val="TALChar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6D5B67"/>
    <w:rPr>
      <w:rFonts w:eastAsia="Times New Roman"/>
      <w:b/>
      <w:bCs/>
      <w:sz w:val="28"/>
      <w:szCs w:val="28"/>
      <w:lang w:val="x-none"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qFormat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aliases w:val="- Bullets,목록 단락,リスト段落,Lista1,?? ??,?????,????,列出段落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link w:val="Heading2"/>
    <w:rsid w:val="00055FF1"/>
    <w:rPr>
      <w:rFonts w:ascii="Arial" w:eastAsia="MS Mincho" w:hAnsi="Arial"/>
      <w:b/>
      <w:sz w:val="24"/>
      <w:lang w:val="x-none" w:eastAsia="x-none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55FF1"/>
    <w:rPr>
      <w:rFonts w:ascii="Arial" w:hAnsi="Arial"/>
      <w:b/>
      <w:kern w:val="32"/>
      <w:sz w:val="28"/>
      <w:lang w:val="x-none" w:eastAsia="x-none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link w:val="Heading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Heading7Char">
    <w:name w:val="Heading 7 Char"/>
    <w:link w:val="Heading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Heading8Char">
    <w:name w:val="Heading 8 Char"/>
    <w:link w:val="Heading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Heading9Char">
    <w:name w:val="Heading 9 Char"/>
    <w:link w:val="Heading9"/>
    <w:semiHidden/>
    <w:rsid w:val="00E9523A"/>
    <w:rPr>
      <w:rFonts w:ascii="Cambria" w:hAnsi="Cambria"/>
      <w:sz w:val="21"/>
      <w:szCs w:val="21"/>
      <w:lang w:val="x-none" w:eastAsia="en-US"/>
    </w:rPr>
  </w:style>
  <w:style w:type="character" w:styleId="Emphasis">
    <w:name w:val="Emphasis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/>
      <w:b/>
      <w:bCs/>
      <w:kern w:val="2"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uiPriority w:val="99"/>
    <w:rsid w:val="0035533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 Char"/>
    <w:link w:val="ListParagraph"/>
    <w:uiPriority w:val="34"/>
    <w:qFormat/>
    <w:rsid w:val="005F0C7E"/>
    <w:rPr>
      <w:rFonts w:ascii="SimSun" w:hAnsi="SimSun" w:cs="SimSun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Normal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Normal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144F8E"/>
    <w:pPr>
      <w:spacing w:before="40"/>
    </w:pPr>
    <w:rPr>
      <w:rFonts w:ascii="Arial" w:eastAsia="SimSun" w:hAnsi="Arial"/>
      <w:i/>
      <w:iCs/>
      <w:lang w:val="x-none" w:eastAsia="x-none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rsid w:val="00EB3878"/>
    <w:rPr>
      <w:rFonts w:ascii="Arial" w:eastAsia="MS Mincho" w:hAnsi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AC2DF-7BC5-479F-8B51-C361B4CAD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658</Words>
  <Characters>3751</Characters>
  <Application>Microsoft Office Word</Application>
  <DocSecurity>0</DocSecurity>
  <PresentationFormat/>
  <Lines>31</Lines>
  <Paragraphs>8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Tony Ekpenyong</cp:lastModifiedBy>
  <cp:revision>13</cp:revision>
  <dcterms:created xsi:type="dcterms:W3CDTF">2019-02-08T01:19:00Z</dcterms:created>
  <dcterms:modified xsi:type="dcterms:W3CDTF">2019-02-16T00:23:00Z</dcterms:modified>
</cp:coreProperties>
</file>